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3D" w:rsidRPr="0000400E" w:rsidRDefault="007E403D" w:rsidP="007E403D">
      <w:pPr>
        <w:pStyle w:val="Tekstpodstawowy"/>
        <w:ind w:left="426" w:hanging="426"/>
        <w:jc w:val="center"/>
        <w:rPr>
          <w:rFonts w:ascii="Arial" w:hAnsi="Arial" w:cs="Arial"/>
        </w:rPr>
      </w:pPr>
      <w:r w:rsidRPr="0000400E">
        <w:rPr>
          <w:rFonts w:ascii="Arial" w:hAnsi="Arial" w:cs="Arial"/>
        </w:rPr>
        <w:t>Zespół Szkół Technicznych w Strzyżowie</w:t>
      </w:r>
    </w:p>
    <w:p w:rsidR="007E403D" w:rsidRPr="0000400E" w:rsidRDefault="007E403D" w:rsidP="007E403D">
      <w:pPr>
        <w:pStyle w:val="Tekstpodstawowy"/>
        <w:ind w:left="426" w:hanging="426"/>
        <w:rPr>
          <w:rFonts w:ascii="Arial" w:hAnsi="Arial" w:cs="Arial"/>
        </w:rPr>
      </w:pPr>
    </w:p>
    <w:p w:rsidR="007E403D" w:rsidRPr="0000400E" w:rsidRDefault="007E403D" w:rsidP="007E403D">
      <w:pPr>
        <w:pStyle w:val="Tekstpodstawowy"/>
        <w:ind w:left="426" w:hanging="426"/>
        <w:rPr>
          <w:rFonts w:ascii="Arial" w:hAnsi="Arial" w:cs="Arial"/>
        </w:rPr>
      </w:pPr>
    </w:p>
    <w:p w:rsidR="007E403D" w:rsidRPr="0000400E" w:rsidRDefault="007E403D" w:rsidP="007E403D">
      <w:pPr>
        <w:pStyle w:val="Tekstpodstawowy"/>
        <w:rPr>
          <w:rFonts w:ascii="Arial" w:hAnsi="Arial" w:cs="Arial"/>
        </w:rPr>
      </w:pPr>
    </w:p>
    <w:p w:rsidR="007E403D" w:rsidRPr="0000400E" w:rsidRDefault="007E403D" w:rsidP="007E403D">
      <w:pPr>
        <w:pStyle w:val="Tekstpodstawowy"/>
        <w:rPr>
          <w:rFonts w:ascii="Arial" w:hAnsi="Arial" w:cs="Arial"/>
        </w:rPr>
      </w:pPr>
    </w:p>
    <w:p w:rsidR="007E403D" w:rsidRPr="0000400E" w:rsidRDefault="007E403D" w:rsidP="007E403D">
      <w:pPr>
        <w:pStyle w:val="Tekstpodstawowy"/>
        <w:rPr>
          <w:rFonts w:ascii="Arial" w:hAnsi="Arial" w:cs="Arial"/>
        </w:rPr>
      </w:pPr>
    </w:p>
    <w:p w:rsidR="007E403D" w:rsidRPr="0000400E" w:rsidRDefault="007E403D" w:rsidP="007E403D">
      <w:pPr>
        <w:pStyle w:val="Tekstpodstawowy"/>
        <w:rPr>
          <w:rFonts w:ascii="Arial" w:hAnsi="Arial" w:cs="Arial"/>
        </w:rPr>
      </w:pPr>
    </w:p>
    <w:p w:rsidR="007E403D" w:rsidRPr="0000400E" w:rsidRDefault="007E403D" w:rsidP="007E403D">
      <w:pPr>
        <w:pStyle w:val="Tekstpodstawowy"/>
        <w:rPr>
          <w:rFonts w:ascii="Arial" w:hAnsi="Arial" w:cs="Arial"/>
        </w:rPr>
      </w:pPr>
    </w:p>
    <w:p w:rsidR="007E403D" w:rsidRPr="0000400E" w:rsidRDefault="007E403D" w:rsidP="007E403D">
      <w:pPr>
        <w:pStyle w:val="Tekstpodstawowy"/>
        <w:ind w:left="426" w:hanging="426"/>
        <w:rPr>
          <w:rFonts w:ascii="Arial" w:hAnsi="Arial" w:cs="Arial"/>
        </w:rPr>
      </w:pPr>
    </w:p>
    <w:p w:rsidR="007E403D" w:rsidRPr="0000400E" w:rsidRDefault="007E403D" w:rsidP="007E403D">
      <w:pPr>
        <w:pStyle w:val="Tekstpodstawowy"/>
        <w:ind w:left="426" w:hanging="426"/>
        <w:rPr>
          <w:rFonts w:ascii="Arial" w:hAnsi="Arial" w:cs="Arial"/>
        </w:rPr>
      </w:pPr>
    </w:p>
    <w:p w:rsidR="007E403D" w:rsidRPr="0000400E" w:rsidRDefault="007E403D" w:rsidP="007E403D">
      <w:pPr>
        <w:pStyle w:val="Tekstpodstawowy"/>
        <w:ind w:left="426" w:hanging="426"/>
        <w:rPr>
          <w:rFonts w:ascii="Arial" w:hAnsi="Arial" w:cs="Arial"/>
        </w:rPr>
      </w:pPr>
    </w:p>
    <w:p w:rsidR="007E403D" w:rsidRPr="0000400E" w:rsidRDefault="007E403D" w:rsidP="007E403D">
      <w:pPr>
        <w:pStyle w:val="Tekstpodstawowy"/>
        <w:spacing w:line="360" w:lineRule="auto"/>
        <w:ind w:left="425" w:hanging="425"/>
        <w:jc w:val="center"/>
        <w:rPr>
          <w:rFonts w:ascii="Arial" w:hAnsi="Arial" w:cs="Arial"/>
        </w:rPr>
      </w:pPr>
      <w:r w:rsidRPr="0000400E">
        <w:rPr>
          <w:rFonts w:ascii="Arial" w:hAnsi="Arial" w:cs="Arial"/>
        </w:rPr>
        <w:t>PROGRAM NAUCZANIA</w:t>
      </w:r>
    </w:p>
    <w:p w:rsidR="007E403D" w:rsidRPr="0000400E" w:rsidRDefault="007E403D" w:rsidP="007E403D">
      <w:pPr>
        <w:pStyle w:val="Tekstpodstawowy"/>
        <w:spacing w:line="360" w:lineRule="auto"/>
        <w:ind w:left="425" w:hanging="425"/>
        <w:jc w:val="center"/>
        <w:rPr>
          <w:rFonts w:ascii="Arial" w:eastAsia="Times New Roman" w:hAnsi="Arial" w:cs="Arial"/>
          <w:b/>
          <w:bCs/>
          <w:iCs/>
          <w:sz w:val="24"/>
          <w:szCs w:val="24"/>
          <w:lang w:eastAsia="pl-PL"/>
        </w:rPr>
      </w:pPr>
      <w:r w:rsidRPr="0000400E">
        <w:rPr>
          <w:rFonts w:ascii="Arial" w:hAnsi="Arial" w:cs="Arial"/>
          <w:b/>
          <w:bCs/>
          <w:sz w:val="28"/>
        </w:rPr>
        <w:t>W ZAWODZIE SPRZEDAWCA</w:t>
      </w:r>
      <w:r w:rsidRPr="00016498">
        <w:rPr>
          <w:rFonts w:ascii="Arial" w:hAnsi="Arial" w:cs="Arial"/>
          <w:b/>
          <w:sz w:val="28"/>
          <w:szCs w:val="28"/>
        </w:rPr>
        <w:t>522301</w:t>
      </w:r>
    </w:p>
    <w:p w:rsidR="007E403D" w:rsidRPr="0000400E" w:rsidRDefault="007E403D" w:rsidP="007E403D">
      <w:pPr>
        <w:pStyle w:val="Tekstpodstawowy"/>
        <w:spacing w:line="360" w:lineRule="auto"/>
        <w:ind w:left="425" w:hanging="425"/>
        <w:jc w:val="center"/>
        <w:rPr>
          <w:rFonts w:ascii="Arial" w:hAnsi="Arial" w:cs="Arial"/>
          <w:b/>
          <w:bCs/>
          <w:sz w:val="28"/>
        </w:rPr>
      </w:pPr>
    </w:p>
    <w:p w:rsidR="007E403D" w:rsidRPr="0000400E" w:rsidRDefault="007E403D" w:rsidP="007E403D">
      <w:pPr>
        <w:pStyle w:val="Akapitzlist"/>
        <w:spacing w:before="120" w:after="120"/>
        <w:ind w:left="357"/>
        <w:jc w:val="center"/>
        <w:rPr>
          <w:rFonts w:ascii="Arial" w:hAnsi="Arial" w:cs="Arial"/>
          <w:sz w:val="22"/>
          <w:szCs w:val="24"/>
        </w:rPr>
      </w:pPr>
      <w:r w:rsidRPr="0000400E">
        <w:rPr>
          <w:rFonts w:ascii="Arial" w:hAnsi="Arial" w:cs="Arial"/>
          <w:b/>
          <w:sz w:val="22"/>
          <w:szCs w:val="24"/>
        </w:rPr>
        <w:t>TYP PROGRAMU:</w:t>
      </w:r>
      <w:r>
        <w:rPr>
          <w:rFonts w:ascii="Arial" w:hAnsi="Arial" w:cs="Arial"/>
          <w:b/>
          <w:sz w:val="22"/>
          <w:szCs w:val="24"/>
        </w:rPr>
        <w:t xml:space="preserve">  </w:t>
      </w:r>
      <w:r w:rsidRPr="0000400E">
        <w:rPr>
          <w:rFonts w:ascii="Arial" w:hAnsi="Arial" w:cs="Arial"/>
          <w:b/>
          <w:bCs/>
          <w:sz w:val="22"/>
          <w:szCs w:val="24"/>
        </w:rPr>
        <w:t>PRZEDMIOTOWY</w:t>
      </w:r>
    </w:p>
    <w:p w:rsidR="007E403D" w:rsidRPr="0000400E" w:rsidRDefault="007E403D" w:rsidP="007E403D">
      <w:pPr>
        <w:pStyle w:val="Tekstpodstawowy"/>
        <w:spacing w:line="360" w:lineRule="auto"/>
        <w:ind w:left="425" w:hanging="425"/>
        <w:jc w:val="center"/>
        <w:rPr>
          <w:rFonts w:ascii="Arial" w:hAnsi="Arial" w:cs="Arial"/>
          <w:b/>
          <w:bCs/>
          <w:sz w:val="28"/>
        </w:rPr>
      </w:pPr>
    </w:p>
    <w:p w:rsidR="007E403D" w:rsidRPr="0000400E" w:rsidRDefault="007E403D" w:rsidP="007E403D">
      <w:pPr>
        <w:pStyle w:val="Tekstpodstawowy"/>
        <w:spacing w:line="360" w:lineRule="auto"/>
        <w:ind w:left="425" w:hanging="425"/>
        <w:jc w:val="center"/>
        <w:rPr>
          <w:rFonts w:ascii="Arial" w:hAnsi="Arial" w:cs="Arial"/>
          <w:sz w:val="24"/>
        </w:rPr>
      </w:pPr>
    </w:p>
    <w:p w:rsidR="007E403D" w:rsidRPr="0000400E" w:rsidRDefault="007E403D" w:rsidP="007E403D">
      <w:pPr>
        <w:pStyle w:val="Tekstpodstawowy"/>
        <w:ind w:left="426" w:hanging="426"/>
        <w:rPr>
          <w:rFonts w:ascii="Arial" w:hAnsi="Arial" w:cs="Arial"/>
        </w:rPr>
      </w:pPr>
    </w:p>
    <w:p w:rsidR="007E403D" w:rsidRPr="0000400E" w:rsidRDefault="007E403D" w:rsidP="007E403D">
      <w:pPr>
        <w:pStyle w:val="Tekstpodstawowy"/>
        <w:ind w:left="426" w:hanging="426"/>
        <w:rPr>
          <w:rFonts w:ascii="Arial" w:hAnsi="Arial" w:cs="Arial"/>
        </w:rPr>
      </w:pPr>
    </w:p>
    <w:p w:rsidR="007E403D" w:rsidRPr="0000400E" w:rsidRDefault="007E403D" w:rsidP="007E403D">
      <w:pPr>
        <w:pStyle w:val="Tekstpodstawowy"/>
        <w:rPr>
          <w:rFonts w:ascii="Arial" w:hAnsi="Arial" w:cs="Arial"/>
        </w:rPr>
      </w:pPr>
    </w:p>
    <w:p w:rsidR="007E403D" w:rsidRPr="0000400E" w:rsidRDefault="007E403D" w:rsidP="007E403D">
      <w:pPr>
        <w:pStyle w:val="Tekstpodstawowy"/>
        <w:rPr>
          <w:rFonts w:ascii="Arial" w:hAnsi="Arial" w:cs="Arial"/>
        </w:rPr>
      </w:pPr>
    </w:p>
    <w:p w:rsidR="007E403D" w:rsidRPr="0000400E" w:rsidRDefault="007E403D" w:rsidP="007E403D">
      <w:pPr>
        <w:pStyle w:val="Tekstpodstawowy"/>
        <w:ind w:left="426" w:hanging="426"/>
        <w:rPr>
          <w:rFonts w:ascii="Arial" w:hAnsi="Arial" w:cs="Arial"/>
        </w:rPr>
      </w:pPr>
    </w:p>
    <w:p w:rsidR="007E403D" w:rsidRPr="0000400E" w:rsidRDefault="007E403D" w:rsidP="007E403D">
      <w:pPr>
        <w:pStyle w:val="Tekstpodstawowy"/>
        <w:ind w:left="426" w:hanging="426"/>
        <w:jc w:val="center"/>
        <w:rPr>
          <w:rFonts w:ascii="Arial" w:hAnsi="Arial" w:cs="Arial"/>
          <w:sz w:val="28"/>
        </w:rPr>
      </w:pPr>
      <w:r>
        <w:rPr>
          <w:rFonts w:ascii="Arial" w:hAnsi="Arial" w:cs="Arial"/>
          <w:sz w:val="28"/>
        </w:rPr>
        <w:t>Strzyżów 2013</w:t>
      </w:r>
    </w:p>
    <w:p w:rsidR="007E403D" w:rsidRDefault="007E403D" w:rsidP="007E403D">
      <w:pPr>
        <w:rPr>
          <w:rFonts w:ascii="Arial" w:hAnsi="Arial" w:cs="Arial"/>
          <w:sz w:val="24"/>
          <w:szCs w:val="24"/>
        </w:rPr>
      </w:pPr>
      <w:r>
        <w:rPr>
          <w:rFonts w:ascii="Arial" w:hAnsi="Arial" w:cs="Arial"/>
          <w:sz w:val="24"/>
          <w:szCs w:val="24"/>
        </w:rPr>
        <w:lastRenderedPageBreak/>
        <w:t xml:space="preserve"> </w:t>
      </w:r>
      <w:r w:rsidRPr="0000400E">
        <w:rPr>
          <w:rFonts w:ascii="Arial" w:hAnsi="Arial" w:cs="Arial"/>
          <w:sz w:val="24"/>
          <w:szCs w:val="24"/>
        </w:rPr>
        <w:t>Autorzy:</w:t>
      </w:r>
    </w:p>
    <w:p w:rsidR="007E403D" w:rsidRPr="0000400E" w:rsidRDefault="007E403D" w:rsidP="007E403D">
      <w:pPr>
        <w:rPr>
          <w:rFonts w:ascii="Arial" w:hAnsi="Arial" w:cs="Arial"/>
          <w:sz w:val="24"/>
          <w:szCs w:val="24"/>
        </w:rPr>
      </w:pPr>
      <w:r>
        <w:rPr>
          <w:rFonts w:ascii="Arial" w:hAnsi="Arial" w:cs="Arial"/>
          <w:sz w:val="24"/>
          <w:szCs w:val="24"/>
        </w:rPr>
        <w:t xml:space="preserve">Elżbieta </w:t>
      </w:r>
      <w:proofErr w:type="spellStart"/>
      <w:r>
        <w:rPr>
          <w:rFonts w:ascii="Arial" w:hAnsi="Arial" w:cs="Arial"/>
          <w:sz w:val="24"/>
          <w:szCs w:val="24"/>
        </w:rPr>
        <w:t>Niewolska</w:t>
      </w:r>
      <w:proofErr w:type="spellEnd"/>
      <w:r>
        <w:rPr>
          <w:rFonts w:ascii="Arial" w:hAnsi="Arial" w:cs="Arial"/>
          <w:sz w:val="24"/>
          <w:szCs w:val="24"/>
        </w:rPr>
        <w:t xml:space="preserve"> </w:t>
      </w:r>
    </w:p>
    <w:p w:rsidR="007E403D" w:rsidRDefault="007E403D" w:rsidP="007E403D">
      <w:pPr>
        <w:rPr>
          <w:rFonts w:ascii="Arial" w:hAnsi="Arial" w:cs="Arial"/>
          <w:sz w:val="24"/>
          <w:szCs w:val="24"/>
        </w:rPr>
      </w:pPr>
      <w:r>
        <w:rPr>
          <w:rFonts w:ascii="Arial" w:hAnsi="Arial" w:cs="Arial"/>
          <w:sz w:val="24"/>
          <w:szCs w:val="24"/>
        </w:rPr>
        <w:t xml:space="preserve">Dorota </w:t>
      </w:r>
      <w:proofErr w:type="spellStart"/>
      <w:r>
        <w:rPr>
          <w:rFonts w:ascii="Arial" w:hAnsi="Arial" w:cs="Arial"/>
          <w:sz w:val="24"/>
          <w:szCs w:val="24"/>
        </w:rPr>
        <w:t>Żydzik</w:t>
      </w:r>
      <w:proofErr w:type="spellEnd"/>
    </w:p>
    <w:p w:rsidR="007E403D" w:rsidRDefault="007E403D" w:rsidP="007E403D">
      <w:pPr>
        <w:rPr>
          <w:rFonts w:ascii="Arial" w:hAnsi="Arial" w:cs="Arial"/>
          <w:sz w:val="24"/>
          <w:szCs w:val="24"/>
        </w:rPr>
      </w:pPr>
      <w:r>
        <w:rPr>
          <w:rFonts w:ascii="Arial" w:hAnsi="Arial" w:cs="Arial"/>
          <w:sz w:val="24"/>
          <w:szCs w:val="24"/>
        </w:rPr>
        <w:t xml:space="preserve">Barbara </w:t>
      </w:r>
      <w:proofErr w:type="spellStart"/>
      <w:r>
        <w:rPr>
          <w:rFonts w:ascii="Arial" w:hAnsi="Arial" w:cs="Arial"/>
          <w:sz w:val="24"/>
          <w:szCs w:val="24"/>
        </w:rPr>
        <w:t>Siuta</w:t>
      </w:r>
      <w:proofErr w:type="spellEnd"/>
    </w:p>
    <w:p w:rsidR="007E403D" w:rsidRDefault="007E403D" w:rsidP="007E403D">
      <w:pPr>
        <w:rPr>
          <w:rFonts w:ascii="Arial" w:hAnsi="Arial" w:cs="Arial"/>
          <w:sz w:val="24"/>
          <w:szCs w:val="24"/>
        </w:rPr>
      </w:pPr>
      <w:r>
        <w:rPr>
          <w:rFonts w:ascii="Arial" w:hAnsi="Arial" w:cs="Arial"/>
          <w:sz w:val="24"/>
          <w:szCs w:val="24"/>
        </w:rPr>
        <w:t>Rafał Wilk</w:t>
      </w:r>
    </w:p>
    <w:p w:rsidR="007E403D" w:rsidRDefault="007E403D" w:rsidP="007E403D">
      <w:pPr>
        <w:rPr>
          <w:rFonts w:ascii="Arial" w:hAnsi="Arial" w:cs="Arial"/>
          <w:sz w:val="24"/>
          <w:szCs w:val="24"/>
        </w:rPr>
      </w:pPr>
      <w:r>
        <w:rPr>
          <w:rFonts w:ascii="Arial" w:hAnsi="Arial" w:cs="Arial"/>
          <w:sz w:val="24"/>
          <w:szCs w:val="24"/>
        </w:rPr>
        <w:t>Tadeusz Bober</w:t>
      </w:r>
    </w:p>
    <w:p w:rsidR="007E403D" w:rsidRPr="0000400E" w:rsidRDefault="007E403D" w:rsidP="007E403D">
      <w:pPr>
        <w:pStyle w:val="Nagwek1"/>
        <w:rPr>
          <w:rFonts w:ascii="Arial" w:hAnsi="Arial" w:cs="Arial"/>
          <w:color w:val="auto"/>
        </w:rPr>
      </w:pPr>
      <w:r w:rsidRPr="0000400E">
        <w:rPr>
          <w:rFonts w:ascii="Arial" w:hAnsi="Arial" w:cs="Arial"/>
          <w:color w:val="auto"/>
        </w:rPr>
        <w:br w:type="column"/>
      </w:r>
    </w:p>
    <w:p w:rsidR="007E403D" w:rsidRPr="0000400E" w:rsidRDefault="007E403D" w:rsidP="007E403D">
      <w:pPr>
        <w:pStyle w:val="Nagwek2"/>
        <w:rPr>
          <w:i/>
        </w:rPr>
      </w:pPr>
      <w:bookmarkStart w:id="0" w:name="_Toc326605869"/>
      <w:r w:rsidRPr="0000400E">
        <w:t>7.</w:t>
      </w:r>
      <w:r>
        <w:t>10.</w:t>
      </w:r>
      <w:r w:rsidRPr="0000400E">
        <w:t>PRACOWNIA SPRZEDAŻY TOWARÓW – ZAJĘCIA PRAKTYCZNE</w:t>
      </w:r>
      <w:bookmarkEnd w:id="0"/>
    </w:p>
    <w:p w:rsidR="007E403D" w:rsidRPr="0000400E" w:rsidRDefault="007E403D" w:rsidP="007E403D">
      <w:pPr>
        <w:pStyle w:val="Nagwek3"/>
      </w:pPr>
      <w:bookmarkStart w:id="1" w:name="_Toc326605870"/>
      <w:r w:rsidRPr="0000400E">
        <w:t>Efekty, cele i treści kształcenia</w:t>
      </w:r>
      <w:bookmarkEnd w:id="1"/>
    </w:p>
    <w:p w:rsidR="007E403D" w:rsidRPr="0000400E" w:rsidRDefault="007E403D" w:rsidP="007E403D">
      <w:pPr>
        <w:spacing w:after="0" w:line="240" w:lineRule="auto"/>
        <w:rPr>
          <w:rFonts w:ascii="Arial" w:hAnsi="Arial" w:cs="Arial"/>
          <w:sz w:val="16"/>
          <w:szCs w:val="16"/>
        </w:rPr>
      </w:pPr>
    </w:p>
    <w:tbl>
      <w:tblPr>
        <w:tblW w:w="14175"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969"/>
        <w:gridCol w:w="5670"/>
        <w:gridCol w:w="4536"/>
      </w:tblGrid>
      <w:tr w:rsidR="007E403D" w:rsidRPr="0000400E" w:rsidTr="00D04535">
        <w:tc>
          <w:tcPr>
            <w:tcW w:w="3969" w:type="dxa"/>
          </w:tcPr>
          <w:p w:rsidR="007E403D" w:rsidRPr="0000400E" w:rsidRDefault="007E403D" w:rsidP="00D04535">
            <w:pPr>
              <w:spacing w:after="0" w:line="240" w:lineRule="auto"/>
              <w:rPr>
                <w:rFonts w:ascii="Arial" w:hAnsi="Arial" w:cs="Arial"/>
              </w:rPr>
            </w:pPr>
            <w:r w:rsidRPr="0000400E">
              <w:rPr>
                <w:rFonts w:ascii="Arial" w:hAnsi="Arial" w:cs="Arial"/>
                <w:b/>
                <w:sz w:val="16"/>
                <w:szCs w:val="16"/>
              </w:rPr>
              <w:t xml:space="preserve">Efekty kształcenia </w:t>
            </w:r>
            <w:r w:rsidRPr="0000400E">
              <w:rPr>
                <w:rFonts w:ascii="Arial" w:hAnsi="Arial" w:cs="Arial"/>
                <w:b/>
                <w:sz w:val="16"/>
                <w:szCs w:val="16"/>
              </w:rPr>
              <w:br/>
              <w:t>wg podstawy programowej</w:t>
            </w:r>
          </w:p>
        </w:tc>
        <w:tc>
          <w:tcPr>
            <w:tcW w:w="5670" w:type="dxa"/>
          </w:tcPr>
          <w:p w:rsidR="007E403D" w:rsidRPr="0000400E" w:rsidRDefault="007E403D" w:rsidP="00D04535">
            <w:pPr>
              <w:spacing w:after="0" w:line="240" w:lineRule="auto"/>
              <w:rPr>
                <w:rFonts w:ascii="Arial" w:hAnsi="Arial" w:cs="Arial"/>
              </w:rPr>
            </w:pPr>
            <w:r w:rsidRPr="0000400E">
              <w:rPr>
                <w:rFonts w:ascii="Arial" w:hAnsi="Arial" w:cs="Arial"/>
                <w:b/>
                <w:sz w:val="16"/>
                <w:szCs w:val="16"/>
              </w:rPr>
              <w:t>Szczegółowe cele kształcenia określające wiadomości i umiejętności, które powinny być opanowane przez ucznia</w:t>
            </w:r>
          </w:p>
        </w:tc>
        <w:tc>
          <w:tcPr>
            <w:tcW w:w="4536" w:type="dxa"/>
          </w:tcPr>
          <w:p w:rsidR="007E403D" w:rsidRPr="0000400E" w:rsidRDefault="007E403D" w:rsidP="00D04535">
            <w:pPr>
              <w:spacing w:after="0" w:line="240" w:lineRule="auto"/>
              <w:jc w:val="center"/>
              <w:rPr>
                <w:rFonts w:ascii="Arial" w:hAnsi="Arial" w:cs="Arial"/>
              </w:rPr>
            </w:pPr>
            <w:r w:rsidRPr="0000400E">
              <w:rPr>
                <w:rFonts w:ascii="Arial" w:hAnsi="Arial" w:cs="Arial"/>
                <w:b/>
                <w:sz w:val="16"/>
                <w:szCs w:val="16"/>
              </w:rPr>
              <w:t>Treści kształcenia (powiązane ze szczegółowymi celami kształcenia)</w:t>
            </w:r>
          </w:p>
        </w:tc>
      </w:tr>
      <w:tr w:rsidR="007E403D" w:rsidRPr="0000400E" w:rsidTr="00D04535">
        <w:tblPrEx>
          <w:tblBorders>
            <w:bottom w:val="single" w:sz="4" w:space="0" w:color="auto"/>
          </w:tblBorders>
        </w:tblPrEx>
        <w:trPr>
          <w:trHeight w:val="326"/>
        </w:trPr>
        <w:tc>
          <w:tcPr>
            <w:tcW w:w="3969" w:type="dxa"/>
            <w:vMerge w:val="restart"/>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Uczeń:</w:t>
            </w:r>
          </w:p>
          <w:p w:rsidR="007E403D" w:rsidRPr="007E258F" w:rsidRDefault="007E403D" w:rsidP="00D04535">
            <w:pPr>
              <w:spacing w:after="0" w:line="240" w:lineRule="auto"/>
              <w:rPr>
                <w:rFonts w:ascii="Arial" w:hAnsi="Arial" w:cs="Arial"/>
                <w:sz w:val="16"/>
                <w:szCs w:val="16"/>
              </w:rPr>
            </w:pPr>
            <w:r w:rsidRPr="0000400E">
              <w:rPr>
                <w:rFonts w:ascii="Arial" w:hAnsi="Arial" w:cs="Arial"/>
                <w:sz w:val="16"/>
                <w:szCs w:val="16"/>
              </w:rPr>
              <w:t>A 18. 1</w:t>
            </w:r>
            <w:r>
              <w:rPr>
                <w:rFonts w:ascii="Arial" w:eastAsia="Times New Roman" w:hAnsi="Arial" w:cs="Arial"/>
                <w:sz w:val="16"/>
                <w:szCs w:val="16"/>
                <w:lang w:eastAsia="pl-PL"/>
              </w:rPr>
              <w:t xml:space="preserve"> (</w:t>
            </w:r>
            <w:r w:rsidRPr="0000400E">
              <w:rPr>
                <w:rFonts w:ascii="Arial" w:eastAsia="Times New Roman" w:hAnsi="Arial" w:cs="Arial"/>
                <w:sz w:val="16"/>
                <w:szCs w:val="16"/>
                <w:lang w:eastAsia="pl-PL"/>
              </w:rPr>
              <w:t>1) przestrzega zasad przyjmowania i dokumentowania dostaw towarów;</w:t>
            </w:r>
          </w:p>
          <w:p w:rsidR="007E403D" w:rsidRPr="007E258F" w:rsidRDefault="007E403D" w:rsidP="00D04535">
            <w:pPr>
              <w:spacing w:after="0" w:line="240" w:lineRule="auto"/>
              <w:rPr>
                <w:rFonts w:ascii="Arial" w:hAnsi="Arial" w:cs="Arial"/>
                <w:sz w:val="16"/>
                <w:szCs w:val="16"/>
              </w:rPr>
            </w:pPr>
            <w:r w:rsidRPr="0000400E">
              <w:rPr>
                <w:rFonts w:ascii="Arial" w:hAnsi="Arial" w:cs="Arial"/>
                <w:sz w:val="16"/>
                <w:szCs w:val="16"/>
              </w:rPr>
              <w:t>A 18. 1</w:t>
            </w:r>
            <w:r>
              <w:rPr>
                <w:rFonts w:ascii="Arial" w:eastAsia="Times New Roman" w:hAnsi="Arial" w:cs="Arial"/>
                <w:sz w:val="16"/>
                <w:szCs w:val="16"/>
                <w:lang w:eastAsia="pl-PL"/>
              </w:rPr>
              <w:t>(</w:t>
            </w:r>
            <w:r w:rsidRPr="0000400E">
              <w:rPr>
                <w:rFonts w:ascii="Arial" w:eastAsia="Times New Roman" w:hAnsi="Arial" w:cs="Arial"/>
                <w:sz w:val="16"/>
                <w:szCs w:val="16"/>
                <w:lang w:eastAsia="pl-PL"/>
              </w:rPr>
              <w:t>2) dokonuje ilościowej i jakościowej kontroli towarów przeznaczonych do sprzedaży;</w:t>
            </w:r>
          </w:p>
          <w:p w:rsidR="007E403D" w:rsidRPr="007E258F" w:rsidRDefault="007E403D" w:rsidP="00D04535">
            <w:pPr>
              <w:spacing w:after="0" w:line="240" w:lineRule="auto"/>
              <w:rPr>
                <w:rFonts w:ascii="Arial" w:hAnsi="Arial" w:cs="Arial"/>
                <w:sz w:val="16"/>
                <w:szCs w:val="16"/>
              </w:rPr>
            </w:pPr>
            <w:r w:rsidRPr="0000400E">
              <w:rPr>
                <w:rFonts w:ascii="Arial" w:hAnsi="Arial" w:cs="Arial"/>
                <w:sz w:val="16"/>
                <w:szCs w:val="16"/>
              </w:rPr>
              <w:t>A 18. 1</w:t>
            </w:r>
            <w:r>
              <w:rPr>
                <w:rFonts w:ascii="Arial" w:eastAsia="Times New Roman" w:hAnsi="Arial" w:cs="Arial"/>
                <w:sz w:val="16"/>
                <w:szCs w:val="16"/>
                <w:lang w:eastAsia="pl-PL"/>
              </w:rPr>
              <w:t>(</w:t>
            </w:r>
            <w:r w:rsidRPr="0000400E">
              <w:rPr>
                <w:rFonts w:ascii="Arial" w:eastAsia="Times New Roman" w:hAnsi="Arial" w:cs="Arial"/>
                <w:sz w:val="16"/>
                <w:szCs w:val="16"/>
                <w:lang w:eastAsia="pl-PL"/>
              </w:rPr>
              <w:t>3) przestrzega zasad ustalania cen towarów;</w:t>
            </w:r>
          </w:p>
          <w:p w:rsidR="007E403D" w:rsidRPr="007E258F" w:rsidRDefault="007E403D" w:rsidP="00D04535">
            <w:pPr>
              <w:spacing w:after="0" w:line="240" w:lineRule="auto"/>
              <w:rPr>
                <w:rFonts w:ascii="Arial" w:hAnsi="Arial" w:cs="Arial"/>
                <w:sz w:val="16"/>
                <w:szCs w:val="16"/>
              </w:rPr>
            </w:pPr>
            <w:r w:rsidRPr="0000400E">
              <w:rPr>
                <w:rFonts w:ascii="Arial" w:hAnsi="Arial" w:cs="Arial"/>
                <w:sz w:val="16"/>
                <w:szCs w:val="16"/>
              </w:rPr>
              <w:t xml:space="preserve">A 18. </w:t>
            </w:r>
            <w:r>
              <w:rPr>
                <w:rFonts w:ascii="Arial" w:eastAsia="Times New Roman" w:hAnsi="Arial" w:cs="Arial"/>
                <w:sz w:val="16"/>
                <w:szCs w:val="16"/>
                <w:lang w:eastAsia="pl-PL"/>
              </w:rPr>
              <w:t>(</w:t>
            </w:r>
            <w:r w:rsidRPr="0000400E">
              <w:rPr>
                <w:rFonts w:ascii="Arial" w:eastAsia="Times New Roman" w:hAnsi="Arial" w:cs="Arial"/>
                <w:sz w:val="16"/>
                <w:szCs w:val="16"/>
                <w:lang w:eastAsia="pl-PL"/>
              </w:rPr>
              <w:t>4) oznakowuje towary przestrzegając zasad ustalonych w punkcie sprzedaży;</w:t>
            </w:r>
          </w:p>
          <w:p w:rsidR="007E403D" w:rsidRPr="007E258F" w:rsidRDefault="007E403D" w:rsidP="00D04535">
            <w:pPr>
              <w:spacing w:after="0" w:line="240" w:lineRule="auto"/>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 xml:space="preserve">1 </w:t>
            </w:r>
            <w:r>
              <w:rPr>
                <w:rFonts w:ascii="Arial" w:eastAsia="Times New Roman" w:hAnsi="Arial" w:cs="Arial"/>
                <w:sz w:val="16"/>
                <w:szCs w:val="16"/>
                <w:lang w:eastAsia="pl-PL"/>
              </w:rPr>
              <w:t>(</w:t>
            </w:r>
            <w:r w:rsidRPr="0000400E">
              <w:rPr>
                <w:rFonts w:ascii="Arial" w:eastAsia="Times New Roman" w:hAnsi="Arial" w:cs="Arial"/>
                <w:sz w:val="16"/>
                <w:szCs w:val="16"/>
                <w:lang w:eastAsia="pl-PL"/>
              </w:rPr>
              <w:t>5) stosuje metody i formy prezentacji towarów;</w:t>
            </w:r>
          </w:p>
          <w:p w:rsidR="007E403D" w:rsidRPr="007E258F" w:rsidRDefault="007E403D" w:rsidP="00D04535">
            <w:pPr>
              <w:spacing w:after="0" w:line="240" w:lineRule="auto"/>
              <w:rPr>
                <w:rFonts w:ascii="Arial" w:hAnsi="Arial" w:cs="Arial"/>
                <w:sz w:val="16"/>
                <w:szCs w:val="16"/>
              </w:rPr>
            </w:pPr>
            <w:r w:rsidRPr="0000400E">
              <w:rPr>
                <w:rFonts w:ascii="Arial" w:hAnsi="Arial" w:cs="Arial"/>
                <w:sz w:val="16"/>
                <w:szCs w:val="16"/>
              </w:rPr>
              <w:t>A 18. 1</w:t>
            </w:r>
            <w:r>
              <w:rPr>
                <w:rFonts w:ascii="Arial" w:eastAsia="Times New Roman" w:hAnsi="Arial" w:cs="Arial"/>
                <w:sz w:val="16"/>
                <w:szCs w:val="16"/>
                <w:lang w:eastAsia="pl-PL"/>
              </w:rPr>
              <w:t>(</w:t>
            </w:r>
            <w:r w:rsidRPr="0000400E">
              <w:rPr>
                <w:rFonts w:ascii="Arial" w:eastAsia="Times New Roman" w:hAnsi="Arial" w:cs="Arial"/>
                <w:sz w:val="16"/>
                <w:szCs w:val="16"/>
                <w:lang w:eastAsia="pl-PL"/>
              </w:rPr>
              <w:t>8) przestrzega norm towarowych oraz norm jakości, dotyczących konserwacji produktów i przechowywania towarów</w:t>
            </w:r>
          </w:p>
          <w:p w:rsidR="007E403D" w:rsidRPr="007E258F" w:rsidRDefault="007E403D" w:rsidP="00D04535">
            <w:pPr>
              <w:spacing w:after="0" w:line="240" w:lineRule="auto"/>
              <w:rPr>
                <w:rFonts w:ascii="Arial" w:hAnsi="Arial" w:cs="Arial"/>
                <w:sz w:val="16"/>
                <w:szCs w:val="16"/>
              </w:rPr>
            </w:pPr>
            <w:r w:rsidRPr="0000400E">
              <w:rPr>
                <w:rFonts w:ascii="Arial" w:hAnsi="Arial" w:cs="Arial"/>
                <w:sz w:val="16"/>
                <w:szCs w:val="16"/>
              </w:rPr>
              <w:t>A 18. 1</w:t>
            </w:r>
            <w:r>
              <w:rPr>
                <w:rFonts w:ascii="Arial" w:eastAsia="Times New Roman" w:hAnsi="Arial" w:cs="Arial"/>
                <w:sz w:val="16"/>
                <w:szCs w:val="16"/>
                <w:lang w:eastAsia="pl-PL"/>
              </w:rPr>
              <w:t>(</w:t>
            </w:r>
            <w:r w:rsidRPr="0000400E">
              <w:rPr>
                <w:rFonts w:ascii="Arial" w:eastAsia="Times New Roman" w:hAnsi="Arial" w:cs="Arial"/>
                <w:sz w:val="16"/>
                <w:szCs w:val="16"/>
                <w:lang w:eastAsia="pl-PL"/>
              </w:rPr>
              <w:t>10) przestrzega zasad przygotowania towarów do sprzedaży;</w:t>
            </w:r>
          </w:p>
          <w:p w:rsidR="007E403D" w:rsidRPr="007E258F" w:rsidRDefault="007E403D" w:rsidP="00D04535">
            <w:pPr>
              <w:spacing w:after="0" w:line="240" w:lineRule="auto"/>
              <w:rPr>
                <w:rFonts w:ascii="Arial" w:hAnsi="Arial" w:cs="Arial"/>
                <w:sz w:val="16"/>
                <w:szCs w:val="16"/>
              </w:rPr>
            </w:pPr>
            <w:r w:rsidRPr="0000400E">
              <w:rPr>
                <w:rFonts w:ascii="Arial" w:hAnsi="Arial" w:cs="Arial"/>
                <w:sz w:val="16"/>
                <w:szCs w:val="16"/>
              </w:rPr>
              <w:t>A 18. 1</w:t>
            </w:r>
            <w:r>
              <w:rPr>
                <w:rFonts w:ascii="Arial" w:eastAsia="Times New Roman" w:hAnsi="Arial" w:cs="Arial"/>
                <w:sz w:val="16"/>
                <w:szCs w:val="16"/>
                <w:lang w:eastAsia="pl-PL"/>
              </w:rPr>
              <w:t>(</w:t>
            </w:r>
            <w:r w:rsidRPr="0000400E">
              <w:rPr>
                <w:rFonts w:ascii="Arial" w:eastAsia="Times New Roman" w:hAnsi="Arial" w:cs="Arial"/>
                <w:sz w:val="16"/>
                <w:szCs w:val="16"/>
                <w:lang w:eastAsia="pl-PL"/>
              </w:rPr>
              <w:t>11) przestrzega zasad rozmieszczania towarów w magazynie i w sali sprzedażowej;</w:t>
            </w:r>
          </w:p>
          <w:p w:rsidR="007E403D" w:rsidRPr="007E258F" w:rsidRDefault="007E403D" w:rsidP="00D04535">
            <w:pPr>
              <w:spacing w:after="0" w:line="240" w:lineRule="auto"/>
              <w:rPr>
                <w:rFonts w:ascii="Arial" w:hAnsi="Arial" w:cs="Arial"/>
                <w:sz w:val="16"/>
                <w:szCs w:val="16"/>
              </w:rPr>
            </w:pPr>
            <w:r w:rsidRPr="0000400E">
              <w:rPr>
                <w:rFonts w:ascii="Arial" w:hAnsi="Arial" w:cs="Arial"/>
                <w:sz w:val="16"/>
                <w:szCs w:val="16"/>
              </w:rPr>
              <w:t>A 18. 1</w:t>
            </w:r>
            <w:r>
              <w:rPr>
                <w:rFonts w:ascii="Arial" w:eastAsia="Times New Roman" w:hAnsi="Arial" w:cs="Arial"/>
                <w:sz w:val="16"/>
                <w:szCs w:val="16"/>
                <w:lang w:eastAsia="pl-PL"/>
              </w:rPr>
              <w:t>(</w:t>
            </w:r>
            <w:r w:rsidRPr="0000400E">
              <w:rPr>
                <w:rFonts w:ascii="Arial" w:eastAsia="Times New Roman" w:hAnsi="Arial" w:cs="Arial"/>
                <w:sz w:val="16"/>
                <w:szCs w:val="16"/>
                <w:lang w:eastAsia="pl-PL"/>
              </w:rPr>
              <w:t>12) prowadzi racjonalną gospodarkę opakowaniami;</w:t>
            </w:r>
          </w:p>
          <w:p w:rsidR="007E403D" w:rsidRPr="0000400E" w:rsidRDefault="007E403D" w:rsidP="00D04535">
            <w:pPr>
              <w:spacing w:after="0" w:line="240" w:lineRule="auto"/>
              <w:rPr>
                <w:rFonts w:ascii="Arial" w:hAnsi="Arial" w:cs="Arial"/>
                <w:sz w:val="16"/>
                <w:szCs w:val="16"/>
              </w:rPr>
            </w:pPr>
          </w:p>
        </w:tc>
        <w:tc>
          <w:tcPr>
            <w:tcW w:w="10206" w:type="dxa"/>
            <w:gridSpan w:val="2"/>
            <w:vAlign w:val="center"/>
          </w:tcPr>
          <w:p w:rsidR="007E403D" w:rsidRPr="0000400E" w:rsidRDefault="007E403D" w:rsidP="00D04535">
            <w:pPr>
              <w:pStyle w:val="Akapitzlist"/>
              <w:numPr>
                <w:ilvl w:val="0"/>
                <w:numId w:val="15"/>
              </w:numPr>
              <w:spacing w:after="0"/>
              <w:jc w:val="center"/>
              <w:rPr>
                <w:rFonts w:ascii="Arial" w:hAnsi="Arial" w:cs="Arial"/>
                <w:b/>
                <w:sz w:val="16"/>
                <w:szCs w:val="16"/>
              </w:rPr>
            </w:pPr>
            <w:r w:rsidRPr="0000400E">
              <w:rPr>
                <w:rFonts w:ascii="Arial" w:hAnsi="Arial" w:cs="Arial"/>
                <w:b/>
                <w:sz w:val="16"/>
                <w:szCs w:val="16"/>
              </w:rPr>
              <w:t>Przyjmowanie i przygotowanie towarów do sprzedaży</w:t>
            </w:r>
          </w:p>
        </w:tc>
      </w:tr>
      <w:tr w:rsidR="007E403D" w:rsidRPr="0000400E" w:rsidTr="00D04535">
        <w:tblPrEx>
          <w:tblBorders>
            <w:bottom w:val="single" w:sz="4" w:space="0" w:color="auto"/>
          </w:tblBorders>
        </w:tblPrEx>
        <w:trPr>
          <w:trHeight w:val="3860"/>
        </w:trPr>
        <w:tc>
          <w:tcPr>
            <w:tcW w:w="3969" w:type="dxa"/>
            <w:vMerge/>
            <w:textDirection w:val="btLr"/>
          </w:tcPr>
          <w:p w:rsidR="007E403D" w:rsidRPr="0000400E" w:rsidRDefault="007E403D" w:rsidP="00D04535">
            <w:pPr>
              <w:spacing w:line="240" w:lineRule="auto"/>
              <w:ind w:left="113" w:right="113"/>
              <w:rPr>
                <w:rFonts w:ascii="Arial" w:eastAsia="Times New Roman" w:hAnsi="Arial" w:cs="Arial"/>
                <w:sz w:val="16"/>
                <w:szCs w:val="16"/>
                <w:lang w:eastAsia="pl-PL"/>
              </w:rPr>
            </w:pPr>
          </w:p>
        </w:tc>
        <w:tc>
          <w:tcPr>
            <w:tcW w:w="5670" w:type="dxa"/>
            <w:tcBorders>
              <w:top w:val="single" w:sz="4" w:space="0" w:color="auto"/>
              <w:left w:val="single" w:sz="4" w:space="0" w:color="auto"/>
              <w:right w:val="single" w:sz="4" w:space="0" w:color="auto"/>
            </w:tcBorders>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Uczeń powinien umieć:</w:t>
            </w:r>
          </w:p>
          <w:p w:rsidR="007E403D" w:rsidRPr="0000400E" w:rsidRDefault="007E403D" w:rsidP="00D04535">
            <w:pPr>
              <w:pStyle w:val="Default"/>
              <w:rPr>
                <w:color w:val="auto"/>
                <w:sz w:val="16"/>
                <w:szCs w:val="16"/>
              </w:rPr>
            </w:pPr>
            <w:r w:rsidRPr="0000400E">
              <w:rPr>
                <w:color w:val="auto"/>
                <w:sz w:val="16"/>
                <w:szCs w:val="16"/>
              </w:rPr>
              <w:t xml:space="preserve">- zorganizować przyjęcie towaru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sprawdzić stosowane u pracodawcy dokumenty dotyczące dostawy towarów pod względem formalnym i rachunkowym ze wskazaniem nieprawidłowości; </w:t>
            </w:r>
          </w:p>
          <w:p w:rsidR="007E403D" w:rsidRPr="0000400E" w:rsidRDefault="007E403D" w:rsidP="00D04535">
            <w:pPr>
              <w:pStyle w:val="Default"/>
              <w:rPr>
                <w:color w:val="auto"/>
                <w:sz w:val="16"/>
                <w:szCs w:val="16"/>
              </w:rPr>
            </w:pPr>
            <w:r w:rsidRPr="0000400E">
              <w:rPr>
                <w:color w:val="auto"/>
                <w:sz w:val="16"/>
                <w:szCs w:val="16"/>
              </w:rPr>
              <w:t xml:space="preserve">- porządzić dokumenty związane z dostawą towarów prawidłowy sposób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dokonać odbioru ilościowego i jakościowego towarów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rozmieścić przyjęte towary w magazynie lub sali sprzedażowej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opracować algorytm postępowania w przypadku towarów wadliwych, zepsutych i uszkodzonych zgodnie z zasadami - stosowanymi u pracodawcy; </w:t>
            </w:r>
          </w:p>
          <w:p w:rsidR="007E403D" w:rsidRPr="0000400E" w:rsidRDefault="007E403D" w:rsidP="00D04535">
            <w:pPr>
              <w:pStyle w:val="Default"/>
              <w:rPr>
                <w:color w:val="auto"/>
                <w:sz w:val="16"/>
                <w:szCs w:val="16"/>
              </w:rPr>
            </w:pPr>
            <w:r w:rsidRPr="0000400E">
              <w:rPr>
                <w:color w:val="auto"/>
                <w:sz w:val="16"/>
                <w:szCs w:val="16"/>
              </w:rPr>
              <w:t xml:space="preserve">- odróżnić prawidłowo ubytki naturalne od niedoborów przy kontrolowaniu towarów przeznaczonych do sprzedaży zgodnie z zasadami stosowanymi w u pracodawcy; </w:t>
            </w:r>
          </w:p>
          <w:p w:rsidR="007E403D" w:rsidRPr="0000400E" w:rsidRDefault="007E403D" w:rsidP="00D04535">
            <w:pPr>
              <w:pStyle w:val="Default"/>
              <w:rPr>
                <w:color w:val="auto"/>
                <w:sz w:val="16"/>
                <w:szCs w:val="16"/>
              </w:rPr>
            </w:pPr>
            <w:r w:rsidRPr="0000400E">
              <w:rPr>
                <w:color w:val="auto"/>
                <w:sz w:val="16"/>
                <w:szCs w:val="16"/>
              </w:rPr>
              <w:t xml:space="preserve">- zastosować aktualnie obowiązujące przepisy dotyczące jakości, w tym HACCP przy dokonywaniu kontroli towarów przeznaczonych do sprzedaży u pracodawcy </w:t>
            </w:r>
          </w:p>
          <w:p w:rsidR="007E403D" w:rsidRPr="0000400E" w:rsidRDefault="007E403D" w:rsidP="00D04535">
            <w:pPr>
              <w:pStyle w:val="Default"/>
              <w:rPr>
                <w:color w:val="auto"/>
                <w:sz w:val="16"/>
                <w:szCs w:val="16"/>
              </w:rPr>
            </w:pPr>
            <w:r w:rsidRPr="0000400E">
              <w:rPr>
                <w:color w:val="auto"/>
                <w:sz w:val="16"/>
                <w:szCs w:val="16"/>
              </w:rPr>
              <w:t xml:space="preserve">- dokonać prawidłowej diagnozy przyczyn niedoborów towarowych u pracodawcy; </w:t>
            </w:r>
          </w:p>
          <w:p w:rsidR="007E403D" w:rsidRPr="0000400E" w:rsidRDefault="007E403D" w:rsidP="00D04535">
            <w:pPr>
              <w:pStyle w:val="Default"/>
              <w:rPr>
                <w:color w:val="auto"/>
                <w:sz w:val="16"/>
                <w:szCs w:val="16"/>
              </w:rPr>
            </w:pPr>
            <w:r w:rsidRPr="0000400E">
              <w:rPr>
                <w:color w:val="auto"/>
                <w:sz w:val="16"/>
                <w:szCs w:val="16"/>
              </w:rPr>
              <w:t xml:space="preserve">- sporządzić bezbłędnie protokół dotyczący ustalonych przyczyn niedoborów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sporządzić bezbłędnie protokół dotyczący wyników kontroli laboratoryjnej towarów o zakwestionowanej jakości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dokonać ilościowej i jakościowej kontroli towarów zgodnie z zasadami przyjętymi u pracodawcy aktualnymi przepisami prawa; </w:t>
            </w:r>
          </w:p>
          <w:p w:rsidR="007E403D" w:rsidRPr="0000400E" w:rsidRDefault="007E403D" w:rsidP="00D04535">
            <w:pPr>
              <w:pStyle w:val="Default"/>
              <w:rPr>
                <w:color w:val="auto"/>
                <w:sz w:val="16"/>
                <w:szCs w:val="16"/>
              </w:rPr>
            </w:pPr>
            <w:r w:rsidRPr="0000400E">
              <w:rPr>
                <w:color w:val="auto"/>
                <w:sz w:val="16"/>
                <w:szCs w:val="16"/>
              </w:rPr>
              <w:t xml:space="preserve">- ustalić ceny zgodnie ze strategią ustalania cen stosowaną u pracodawcy; </w:t>
            </w:r>
          </w:p>
          <w:p w:rsidR="007E403D" w:rsidRPr="0000400E" w:rsidRDefault="007E403D" w:rsidP="00D04535">
            <w:pPr>
              <w:pStyle w:val="Default"/>
              <w:rPr>
                <w:color w:val="auto"/>
                <w:sz w:val="16"/>
                <w:szCs w:val="16"/>
              </w:rPr>
            </w:pPr>
            <w:r w:rsidRPr="0000400E">
              <w:rPr>
                <w:color w:val="auto"/>
                <w:sz w:val="16"/>
                <w:szCs w:val="16"/>
              </w:rPr>
              <w:t xml:space="preserve">- obliczyć ceny, marże i podatek VAT,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 zidentyfikować prawidłowo zasady oznakowania towarów zgodnie z zasadami stosowanymi w przedsiębiorstwie handlowym; </w:t>
            </w:r>
          </w:p>
          <w:p w:rsidR="007E403D" w:rsidRPr="0000400E" w:rsidRDefault="007E403D" w:rsidP="00D04535">
            <w:pPr>
              <w:pStyle w:val="Default"/>
              <w:rPr>
                <w:color w:val="auto"/>
                <w:sz w:val="16"/>
                <w:szCs w:val="16"/>
              </w:rPr>
            </w:pPr>
            <w:r w:rsidRPr="0000400E">
              <w:rPr>
                <w:color w:val="auto"/>
                <w:sz w:val="16"/>
                <w:szCs w:val="16"/>
              </w:rPr>
              <w:t xml:space="preserve"> - oznaczyć w prawidłowy sposób towary przeznaczone do sprzedaży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dobrać metodę i formę sprzedaży w zależności od asortymentu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przygotować prezentację towarów w sali sprzedażowej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przygotować towary do sprzedaży detalicznej (rozpakowywanie, </w:t>
            </w:r>
            <w:r w:rsidRPr="0000400E">
              <w:rPr>
                <w:color w:val="auto"/>
                <w:sz w:val="16"/>
                <w:szCs w:val="16"/>
              </w:rPr>
              <w:lastRenderedPageBreak/>
              <w:t xml:space="preserve">pakowanie, metkowanie) zgodnie z normami jakości oraz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przygotowywać towary przeznaczone do sprzedaży stosownie do asortymentu sprzedawanego w przedsiębiorstwie handlowym; </w:t>
            </w:r>
          </w:p>
          <w:p w:rsidR="007E403D" w:rsidRPr="0000400E" w:rsidRDefault="007E403D" w:rsidP="00D04535">
            <w:pPr>
              <w:pStyle w:val="Default"/>
              <w:rPr>
                <w:color w:val="auto"/>
                <w:sz w:val="16"/>
                <w:szCs w:val="16"/>
              </w:rPr>
            </w:pPr>
            <w:r w:rsidRPr="0000400E">
              <w:rPr>
                <w:color w:val="auto"/>
                <w:sz w:val="16"/>
                <w:szCs w:val="16"/>
              </w:rPr>
              <w:t xml:space="preserve">- zaprezentować towary zgodnie z przyjętymi w przedsiębiorstwie handlowym zasadami; </w:t>
            </w:r>
          </w:p>
          <w:p w:rsidR="007E403D" w:rsidRPr="0000400E" w:rsidRDefault="007E403D" w:rsidP="00D04535">
            <w:pPr>
              <w:pStyle w:val="Default"/>
              <w:rPr>
                <w:color w:val="auto"/>
                <w:sz w:val="16"/>
                <w:szCs w:val="16"/>
              </w:rPr>
            </w:pPr>
            <w:r w:rsidRPr="0000400E">
              <w:rPr>
                <w:color w:val="auto"/>
                <w:sz w:val="16"/>
                <w:szCs w:val="16"/>
              </w:rPr>
              <w:t xml:space="preserve">- korzystać z norm towarowych oraz normy jakości w zakresie przechowywania towarów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przewidywać skutki nieprzestrzegania norm jakości, dotyczących konserwacji produktów i przechowywania towarów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zastosować bezbłędnie zasady konserwacji i przechowywania towarów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dobrać bezbłędnie zasady przygotowywania towarów do sprzedaży do asortymentu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porównać zasady przygotowywania towarów do sprzedaży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przygotowywać bezbłędnie towary do sprzedaży zgodnie z zasadami w zależności od asortymentu i formy sprzedaży oraz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dokonać analizy zasad rozmieszczania towarów w magazynie i w sali sprzedażowej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zaplanować rozmieszczanie towarów w magazynie i w sali sprzedażowej zgodnie z zasadami przyjętymi u pracodawcy; </w:t>
            </w:r>
          </w:p>
          <w:p w:rsidR="007E403D" w:rsidRPr="0000400E" w:rsidRDefault="007E403D" w:rsidP="00D04535">
            <w:pPr>
              <w:pStyle w:val="Default"/>
              <w:rPr>
                <w:color w:val="auto"/>
                <w:sz w:val="16"/>
                <w:szCs w:val="16"/>
              </w:rPr>
            </w:pPr>
            <w:r w:rsidRPr="0000400E">
              <w:rPr>
                <w:color w:val="auto"/>
                <w:sz w:val="16"/>
                <w:szCs w:val="16"/>
              </w:rPr>
              <w:t xml:space="preserve">- rozmieścić towary w magazynie i w sali sprzedażowej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posegregować opakowania zgodnie z zasadami segregacji opakowań oraz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przechowywać opakowania zgodnie z zasadami racjonalnej gospodarki opakowaniami oraz zgodnie z zasadami stosowanymi u pracodawcy; </w:t>
            </w:r>
          </w:p>
          <w:p w:rsidR="007E403D" w:rsidRPr="0000400E" w:rsidRDefault="007E403D" w:rsidP="00D04535">
            <w:pPr>
              <w:pStyle w:val="Default"/>
              <w:rPr>
                <w:color w:val="auto"/>
                <w:sz w:val="16"/>
                <w:szCs w:val="16"/>
              </w:rPr>
            </w:pPr>
            <w:r w:rsidRPr="0000400E">
              <w:rPr>
                <w:color w:val="auto"/>
                <w:sz w:val="16"/>
                <w:szCs w:val="16"/>
              </w:rPr>
              <w:t xml:space="preserve">- uzasadnić konieczność racjonalnej gospodarki opakowaniami u pracodawcy; </w:t>
            </w:r>
          </w:p>
          <w:p w:rsidR="007E403D" w:rsidRPr="0000400E" w:rsidRDefault="007E403D" w:rsidP="00D04535">
            <w:pPr>
              <w:pStyle w:val="Default"/>
              <w:rPr>
                <w:color w:val="auto"/>
                <w:sz w:val="16"/>
                <w:szCs w:val="16"/>
              </w:rPr>
            </w:pPr>
            <w:r w:rsidRPr="0000400E">
              <w:rPr>
                <w:color w:val="auto"/>
                <w:sz w:val="16"/>
                <w:szCs w:val="16"/>
              </w:rPr>
              <w:t xml:space="preserve">- przewidzieć skutki nieracjonalnej gospodarki opakowaniami u pracodawcy; </w:t>
            </w:r>
          </w:p>
          <w:p w:rsidR="007E403D" w:rsidRPr="0000400E" w:rsidRDefault="007E403D" w:rsidP="00D04535">
            <w:pPr>
              <w:pStyle w:val="Default"/>
              <w:rPr>
                <w:color w:val="auto"/>
                <w:sz w:val="16"/>
                <w:szCs w:val="16"/>
              </w:rPr>
            </w:pPr>
            <w:r w:rsidRPr="0000400E">
              <w:rPr>
                <w:color w:val="auto"/>
                <w:sz w:val="16"/>
                <w:szCs w:val="16"/>
              </w:rPr>
              <w:t xml:space="preserve"> prowadzić ewidencję opakowań zgodnie z zasadami stosowanymi u pracodawcy. </w:t>
            </w:r>
          </w:p>
          <w:p w:rsidR="007E403D" w:rsidRPr="0000400E" w:rsidRDefault="007E403D" w:rsidP="00D04535">
            <w:pPr>
              <w:spacing w:after="0" w:line="240" w:lineRule="auto"/>
              <w:rPr>
                <w:rFonts w:ascii="Arial" w:hAnsi="Arial" w:cs="Arial"/>
                <w:sz w:val="16"/>
                <w:szCs w:val="16"/>
              </w:rPr>
            </w:pPr>
          </w:p>
          <w:p w:rsidR="007E403D" w:rsidRPr="0000400E" w:rsidRDefault="007E403D" w:rsidP="00D04535">
            <w:pPr>
              <w:spacing w:after="0" w:line="240" w:lineRule="auto"/>
              <w:rPr>
                <w:rFonts w:ascii="Arial" w:hAnsi="Arial" w:cs="Arial"/>
                <w:sz w:val="16"/>
                <w:szCs w:val="16"/>
              </w:rPr>
            </w:pPr>
          </w:p>
        </w:tc>
        <w:tc>
          <w:tcPr>
            <w:tcW w:w="4536" w:type="dxa"/>
            <w:tcBorders>
              <w:top w:val="single" w:sz="4" w:space="0" w:color="auto"/>
              <w:left w:val="single" w:sz="4" w:space="0" w:color="auto"/>
              <w:right w:val="single" w:sz="4" w:space="0" w:color="auto"/>
            </w:tcBorders>
          </w:tcPr>
          <w:p w:rsidR="007E403D" w:rsidRPr="0000400E" w:rsidRDefault="007E403D" w:rsidP="00D04535">
            <w:pPr>
              <w:pStyle w:val="Default"/>
              <w:spacing w:after="17"/>
              <w:rPr>
                <w:color w:val="auto"/>
                <w:sz w:val="16"/>
                <w:szCs w:val="16"/>
              </w:rPr>
            </w:pPr>
            <w:r w:rsidRPr="0000400E">
              <w:rPr>
                <w:color w:val="auto"/>
                <w:sz w:val="16"/>
                <w:szCs w:val="16"/>
              </w:rPr>
              <w:lastRenderedPageBreak/>
              <w:t>Zasady przyjmowania towarów.</w:t>
            </w:r>
          </w:p>
          <w:p w:rsidR="007E403D" w:rsidRPr="0000400E" w:rsidRDefault="007E403D" w:rsidP="00D04535">
            <w:pPr>
              <w:pStyle w:val="Default"/>
              <w:spacing w:after="17"/>
              <w:rPr>
                <w:color w:val="auto"/>
                <w:sz w:val="16"/>
                <w:szCs w:val="16"/>
              </w:rPr>
            </w:pPr>
            <w:r w:rsidRPr="0000400E">
              <w:rPr>
                <w:color w:val="auto"/>
                <w:sz w:val="16"/>
                <w:szCs w:val="16"/>
              </w:rPr>
              <w:t>Dokumentowanie dostaw towarów.</w:t>
            </w:r>
          </w:p>
          <w:p w:rsidR="007E403D" w:rsidRPr="0000400E" w:rsidRDefault="007E403D" w:rsidP="00D04535">
            <w:pPr>
              <w:pStyle w:val="Default"/>
              <w:spacing w:after="17"/>
              <w:rPr>
                <w:color w:val="auto"/>
                <w:sz w:val="16"/>
                <w:szCs w:val="16"/>
              </w:rPr>
            </w:pPr>
            <w:r w:rsidRPr="0000400E">
              <w:rPr>
                <w:color w:val="auto"/>
                <w:sz w:val="16"/>
                <w:szCs w:val="16"/>
              </w:rPr>
              <w:t>Jakościowy i ilościowy odbiór towarów.</w:t>
            </w:r>
          </w:p>
          <w:p w:rsidR="007E403D" w:rsidRPr="0000400E" w:rsidRDefault="007E403D" w:rsidP="00D04535">
            <w:pPr>
              <w:pStyle w:val="Default"/>
              <w:spacing w:after="17"/>
              <w:rPr>
                <w:color w:val="auto"/>
                <w:sz w:val="16"/>
                <w:szCs w:val="16"/>
              </w:rPr>
            </w:pPr>
            <w:r w:rsidRPr="0000400E">
              <w:rPr>
                <w:color w:val="auto"/>
                <w:sz w:val="16"/>
                <w:szCs w:val="16"/>
              </w:rPr>
              <w:t xml:space="preserve">Postępowanie z towarami wadliwymi, zepsutymi </w:t>
            </w:r>
            <w:r w:rsidRPr="0000400E">
              <w:rPr>
                <w:color w:val="auto"/>
                <w:sz w:val="16"/>
                <w:szCs w:val="16"/>
              </w:rPr>
              <w:br/>
              <w:t>i uszkodzonymi.</w:t>
            </w:r>
          </w:p>
          <w:p w:rsidR="007E403D" w:rsidRPr="0000400E" w:rsidRDefault="007E403D" w:rsidP="00D04535">
            <w:pPr>
              <w:pStyle w:val="Default"/>
              <w:spacing w:after="17"/>
              <w:rPr>
                <w:color w:val="auto"/>
                <w:sz w:val="16"/>
                <w:szCs w:val="16"/>
              </w:rPr>
            </w:pPr>
            <w:r w:rsidRPr="0000400E">
              <w:rPr>
                <w:color w:val="auto"/>
                <w:sz w:val="16"/>
                <w:szCs w:val="16"/>
              </w:rPr>
              <w:t>Ubytki i niedobory towarowe.</w:t>
            </w:r>
          </w:p>
          <w:p w:rsidR="007E403D" w:rsidRPr="0000400E" w:rsidRDefault="007E403D" w:rsidP="00D04535">
            <w:pPr>
              <w:pStyle w:val="Default"/>
              <w:spacing w:after="17"/>
              <w:rPr>
                <w:color w:val="auto"/>
                <w:sz w:val="16"/>
                <w:szCs w:val="16"/>
              </w:rPr>
            </w:pPr>
            <w:r w:rsidRPr="0000400E">
              <w:rPr>
                <w:color w:val="auto"/>
                <w:sz w:val="16"/>
                <w:szCs w:val="16"/>
              </w:rPr>
              <w:t xml:space="preserve">Kontrola towarów przeznaczonych do sprzedaży.  </w:t>
            </w:r>
          </w:p>
          <w:p w:rsidR="007E403D" w:rsidRPr="0000400E" w:rsidRDefault="007E403D" w:rsidP="00D04535">
            <w:pPr>
              <w:pStyle w:val="Default"/>
              <w:spacing w:after="17"/>
              <w:rPr>
                <w:color w:val="auto"/>
                <w:sz w:val="16"/>
                <w:szCs w:val="16"/>
              </w:rPr>
            </w:pPr>
            <w:r w:rsidRPr="0000400E">
              <w:rPr>
                <w:color w:val="auto"/>
                <w:sz w:val="16"/>
                <w:szCs w:val="16"/>
              </w:rPr>
              <w:t>Dokumentowanie niedoborów i ubytków towarowych.</w:t>
            </w:r>
          </w:p>
          <w:p w:rsidR="007E403D" w:rsidRPr="0000400E" w:rsidRDefault="007E403D" w:rsidP="00D04535">
            <w:pPr>
              <w:pStyle w:val="Default"/>
              <w:spacing w:after="17"/>
              <w:rPr>
                <w:color w:val="auto"/>
                <w:sz w:val="16"/>
                <w:szCs w:val="16"/>
              </w:rPr>
            </w:pPr>
            <w:r w:rsidRPr="0000400E">
              <w:rPr>
                <w:color w:val="auto"/>
                <w:sz w:val="16"/>
                <w:szCs w:val="16"/>
              </w:rPr>
              <w:t>Ceny, marże, podatek VAT.</w:t>
            </w:r>
          </w:p>
          <w:p w:rsidR="007E403D" w:rsidRPr="0000400E" w:rsidRDefault="007E403D" w:rsidP="00D04535">
            <w:pPr>
              <w:pStyle w:val="Default"/>
              <w:spacing w:after="17"/>
              <w:rPr>
                <w:color w:val="auto"/>
                <w:sz w:val="16"/>
                <w:szCs w:val="16"/>
              </w:rPr>
            </w:pPr>
            <w:r w:rsidRPr="0000400E">
              <w:rPr>
                <w:color w:val="auto"/>
                <w:sz w:val="16"/>
                <w:szCs w:val="16"/>
              </w:rPr>
              <w:t>Zasady oznakowania towarów.</w:t>
            </w:r>
          </w:p>
          <w:p w:rsidR="007E403D" w:rsidRPr="0000400E" w:rsidRDefault="007E403D" w:rsidP="00D04535">
            <w:pPr>
              <w:pStyle w:val="Default"/>
              <w:spacing w:after="17"/>
              <w:rPr>
                <w:color w:val="auto"/>
                <w:sz w:val="16"/>
                <w:szCs w:val="16"/>
              </w:rPr>
            </w:pPr>
            <w:r w:rsidRPr="0000400E">
              <w:rPr>
                <w:color w:val="auto"/>
                <w:sz w:val="16"/>
                <w:szCs w:val="16"/>
              </w:rPr>
              <w:t>Przygotowywanie towarów do sprzedaży.</w:t>
            </w:r>
          </w:p>
          <w:p w:rsidR="007E403D" w:rsidRPr="0000400E" w:rsidRDefault="007E403D" w:rsidP="00D04535">
            <w:pPr>
              <w:pStyle w:val="Default"/>
              <w:spacing w:after="17"/>
              <w:rPr>
                <w:color w:val="auto"/>
                <w:sz w:val="16"/>
                <w:szCs w:val="16"/>
              </w:rPr>
            </w:pPr>
            <w:r w:rsidRPr="0000400E">
              <w:rPr>
                <w:color w:val="auto"/>
                <w:sz w:val="16"/>
                <w:szCs w:val="16"/>
              </w:rPr>
              <w:t>Sposoby prezentowania towarów w sali sprzedażowej.</w:t>
            </w:r>
          </w:p>
          <w:p w:rsidR="007E403D" w:rsidRPr="0000400E" w:rsidRDefault="007E403D" w:rsidP="00D04535">
            <w:pPr>
              <w:pStyle w:val="Default"/>
              <w:spacing w:after="17"/>
              <w:rPr>
                <w:color w:val="auto"/>
                <w:sz w:val="16"/>
                <w:szCs w:val="16"/>
              </w:rPr>
            </w:pPr>
            <w:r w:rsidRPr="0000400E">
              <w:rPr>
                <w:color w:val="auto"/>
                <w:sz w:val="16"/>
                <w:szCs w:val="16"/>
              </w:rPr>
              <w:t>Rozmieszczanie towarów w magazynie i sali sprzedażowej.</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Racjonalna gospodarka opakowaniami</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Czynności sprzedawcy w zakresie przechowywania towarów</w:t>
            </w:r>
          </w:p>
        </w:tc>
      </w:tr>
      <w:tr w:rsidR="007E403D" w:rsidRPr="0000400E" w:rsidTr="00D04535">
        <w:tblPrEx>
          <w:tblBorders>
            <w:bottom w:val="single" w:sz="4" w:space="0" w:color="auto"/>
          </w:tblBorders>
        </w:tblPrEx>
        <w:trPr>
          <w:trHeight w:val="264"/>
        </w:trPr>
        <w:tc>
          <w:tcPr>
            <w:tcW w:w="3969" w:type="dxa"/>
            <w:vMerge w:val="restart"/>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lastRenderedPageBreak/>
              <w:t>Uczeń:</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A 18. 1</w:t>
            </w:r>
            <w:r>
              <w:rPr>
                <w:rFonts w:ascii="Arial" w:hAnsi="Arial" w:cs="Arial"/>
                <w:sz w:val="16"/>
                <w:szCs w:val="16"/>
              </w:rPr>
              <w:t xml:space="preserve"> (</w:t>
            </w:r>
            <w:r w:rsidRPr="0000400E">
              <w:rPr>
                <w:rFonts w:ascii="Arial" w:hAnsi="Arial" w:cs="Arial"/>
                <w:sz w:val="16"/>
                <w:szCs w:val="16"/>
              </w:rPr>
              <w:t>6) informuje klientów indywidualnych i instytucjonalnych o ofercie sprzedażowej;</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2) przestrzega zasad obsługi klienta w różnych formach sprzedaży;</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5) przestrzega zasad prowadzenia rozmowy sprzedażowej;</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6) udziela informacji o towarach i warunkach sprzedaży;</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7) prezentuje ofertę handlową;</w:t>
            </w:r>
          </w:p>
          <w:p w:rsidR="007E403D" w:rsidRPr="0000400E" w:rsidRDefault="007E403D" w:rsidP="00D04535">
            <w:pPr>
              <w:spacing w:after="0" w:line="240" w:lineRule="auto"/>
              <w:rPr>
                <w:rFonts w:ascii="Arial" w:hAnsi="Arial" w:cs="Arial"/>
                <w:sz w:val="18"/>
                <w:szCs w:val="18"/>
              </w:rPr>
            </w:pPr>
          </w:p>
        </w:tc>
        <w:tc>
          <w:tcPr>
            <w:tcW w:w="10206" w:type="dxa"/>
            <w:gridSpan w:val="2"/>
            <w:tcBorders>
              <w:right w:val="nil"/>
            </w:tcBorders>
          </w:tcPr>
          <w:p w:rsidR="007E403D" w:rsidRPr="0000400E" w:rsidRDefault="007E403D" w:rsidP="00D04535">
            <w:pPr>
              <w:pStyle w:val="Akapitzlist"/>
              <w:numPr>
                <w:ilvl w:val="0"/>
                <w:numId w:val="15"/>
              </w:numPr>
              <w:spacing w:before="40" w:after="40" w:line="240" w:lineRule="auto"/>
              <w:jc w:val="center"/>
              <w:rPr>
                <w:rFonts w:ascii="Arial" w:hAnsi="Arial" w:cs="Arial"/>
                <w:b/>
                <w:sz w:val="16"/>
                <w:szCs w:val="16"/>
              </w:rPr>
            </w:pPr>
            <w:r w:rsidRPr="0000400E">
              <w:rPr>
                <w:rFonts w:ascii="Arial" w:hAnsi="Arial" w:cs="Arial"/>
                <w:b/>
                <w:sz w:val="16"/>
                <w:szCs w:val="16"/>
              </w:rPr>
              <w:t>Rozmowa sprzedażowa</w:t>
            </w:r>
          </w:p>
        </w:tc>
      </w:tr>
      <w:tr w:rsidR="007E403D" w:rsidRPr="0000400E" w:rsidTr="00D04535">
        <w:tblPrEx>
          <w:tblBorders>
            <w:bottom w:val="single" w:sz="4" w:space="0" w:color="auto"/>
          </w:tblBorders>
        </w:tblPrEx>
        <w:trPr>
          <w:trHeight w:val="2268"/>
        </w:trPr>
        <w:tc>
          <w:tcPr>
            <w:tcW w:w="3969" w:type="dxa"/>
            <w:vMerge/>
            <w:textDirection w:val="btLr"/>
          </w:tcPr>
          <w:p w:rsidR="007E403D" w:rsidRPr="0000400E" w:rsidRDefault="007E403D" w:rsidP="00D04535">
            <w:pPr>
              <w:spacing w:line="240" w:lineRule="auto"/>
              <w:ind w:left="113" w:right="113"/>
              <w:jc w:val="center"/>
              <w:rPr>
                <w:rFonts w:ascii="Arial" w:hAnsi="Arial" w:cs="Arial"/>
                <w:sz w:val="18"/>
                <w:szCs w:val="18"/>
              </w:rPr>
            </w:pPr>
          </w:p>
        </w:tc>
        <w:tc>
          <w:tcPr>
            <w:tcW w:w="5670" w:type="dxa"/>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Uczeń powinien umieć:</w:t>
            </w:r>
          </w:p>
          <w:p w:rsidR="007E403D" w:rsidRPr="0000400E" w:rsidRDefault="007E403D" w:rsidP="00D04535">
            <w:pPr>
              <w:pStyle w:val="Default"/>
              <w:rPr>
                <w:color w:val="auto"/>
                <w:sz w:val="16"/>
                <w:szCs w:val="16"/>
              </w:rPr>
            </w:pPr>
            <w:r w:rsidRPr="0000400E">
              <w:rPr>
                <w:color w:val="auto"/>
                <w:sz w:val="16"/>
                <w:szCs w:val="16"/>
              </w:rPr>
              <w:t xml:space="preserve">- porównać sposoby informowania klientów o indywidualnych i instytucjonalnych o ofercie sprzedażowej; </w:t>
            </w:r>
          </w:p>
          <w:p w:rsidR="007E403D" w:rsidRPr="0000400E" w:rsidRDefault="007E403D" w:rsidP="00D04535">
            <w:pPr>
              <w:pStyle w:val="Default"/>
              <w:rPr>
                <w:color w:val="auto"/>
                <w:sz w:val="16"/>
                <w:szCs w:val="16"/>
              </w:rPr>
            </w:pPr>
            <w:r w:rsidRPr="0000400E">
              <w:rPr>
                <w:color w:val="auto"/>
                <w:sz w:val="16"/>
                <w:szCs w:val="16"/>
              </w:rPr>
              <w:t xml:space="preserve">- rozróżnić rodzaje informacji przekazywanych klientom indywidualnym i instytucjonalnym; </w:t>
            </w:r>
          </w:p>
          <w:p w:rsidR="007E403D" w:rsidRPr="0000400E" w:rsidRDefault="007E403D" w:rsidP="00D04535">
            <w:pPr>
              <w:pStyle w:val="Default"/>
              <w:rPr>
                <w:color w:val="auto"/>
                <w:sz w:val="16"/>
                <w:szCs w:val="16"/>
              </w:rPr>
            </w:pPr>
            <w:r w:rsidRPr="0000400E">
              <w:rPr>
                <w:color w:val="auto"/>
                <w:sz w:val="16"/>
                <w:szCs w:val="16"/>
              </w:rPr>
              <w:t xml:space="preserve">- zaprezentować ofertę sprzedażową klientom indywidualnym i instytucjonalnym w trakcie procesu sprzedaży; </w:t>
            </w:r>
          </w:p>
          <w:p w:rsidR="007E403D" w:rsidRPr="0000400E" w:rsidRDefault="007E403D" w:rsidP="00D04535">
            <w:pPr>
              <w:pStyle w:val="Default"/>
              <w:rPr>
                <w:color w:val="auto"/>
                <w:sz w:val="16"/>
                <w:szCs w:val="16"/>
              </w:rPr>
            </w:pPr>
            <w:r w:rsidRPr="0000400E">
              <w:rPr>
                <w:color w:val="auto"/>
                <w:sz w:val="16"/>
                <w:szCs w:val="16"/>
              </w:rPr>
              <w:t xml:space="preserve">- wdrożyć poznane zasady obsługi klienta w różnych formach sprzedaży; </w:t>
            </w:r>
          </w:p>
          <w:p w:rsidR="007E403D" w:rsidRPr="0000400E" w:rsidRDefault="007E403D" w:rsidP="00D04535">
            <w:pPr>
              <w:pStyle w:val="Default"/>
              <w:rPr>
                <w:color w:val="auto"/>
                <w:sz w:val="16"/>
                <w:szCs w:val="16"/>
              </w:rPr>
            </w:pPr>
            <w:r w:rsidRPr="0000400E">
              <w:rPr>
                <w:color w:val="auto"/>
                <w:sz w:val="16"/>
                <w:szCs w:val="16"/>
              </w:rPr>
              <w:t xml:space="preserve">- wykonać czynności sprzedażowe we wskazanych formach sprzedaży; </w:t>
            </w:r>
          </w:p>
          <w:p w:rsidR="007E403D" w:rsidRPr="0000400E" w:rsidRDefault="007E403D" w:rsidP="00D04535">
            <w:pPr>
              <w:pStyle w:val="Default"/>
              <w:rPr>
                <w:color w:val="auto"/>
                <w:sz w:val="16"/>
                <w:szCs w:val="16"/>
              </w:rPr>
            </w:pPr>
            <w:r w:rsidRPr="0000400E">
              <w:rPr>
                <w:color w:val="auto"/>
                <w:sz w:val="16"/>
                <w:szCs w:val="16"/>
              </w:rPr>
              <w:t xml:space="preserve">- obsłużyć klienta zgodnie z poznanymi zasadami etyki; </w:t>
            </w:r>
          </w:p>
          <w:p w:rsidR="007E403D" w:rsidRPr="0000400E" w:rsidRDefault="007E403D" w:rsidP="00D04535">
            <w:pPr>
              <w:pStyle w:val="Default"/>
              <w:rPr>
                <w:color w:val="auto"/>
                <w:sz w:val="16"/>
                <w:szCs w:val="16"/>
              </w:rPr>
            </w:pPr>
            <w:r w:rsidRPr="0000400E">
              <w:rPr>
                <w:color w:val="auto"/>
                <w:sz w:val="16"/>
                <w:szCs w:val="16"/>
              </w:rPr>
              <w:t xml:space="preserve">- dobrać sposób prowadzenia rozmowy sprzedażowej do typu klienta; </w:t>
            </w:r>
          </w:p>
          <w:p w:rsidR="007E403D" w:rsidRPr="0000400E" w:rsidRDefault="007E403D" w:rsidP="00D04535">
            <w:pPr>
              <w:pStyle w:val="Default"/>
              <w:rPr>
                <w:color w:val="auto"/>
                <w:sz w:val="16"/>
                <w:szCs w:val="16"/>
              </w:rPr>
            </w:pPr>
            <w:r w:rsidRPr="0000400E">
              <w:rPr>
                <w:color w:val="auto"/>
                <w:sz w:val="16"/>
                <w:szCs w:val="16"/>
              </w:rPr>
              <w:t xml:space="preserve"> - przeprowadzić rozmowę sprzedażową dostosowaną do typu klienta zgodnie z zasadami; </w:t>
            </w:r>
          </w:p>
          <w:p w:rsidR="007E403D" w:rsidRPr="0000400E" w:rsidRDefault="007E403D" w:rsidP="00D04535">
            <w:pPr>
              <w:pStyle w:val="Default"/>
              <w:rPr>
                <w:color w:val="auto"/>
                <w:sz w:val="16"/>
                <w:szCs w:val="16"/>
              </w:rPr>
            </w:pPr>
            <w:r w:rsidRPr="0000400E">
              <w:rPr>
                <w:color w:val="auto"/>
                <w:sz w:val="16"/>
                <w:szCs w:val="16"/>
              </w:rPr>
              <w:t xml:space="preserve">-- zachęcić klientów do dokonywania zakupów sprzedawanych towarów; </w:t>
            </w:r>
          </w:p>
          <w:p w:rsidR="007E403D" w:rsidRPr="0000400E" w:rsidRDefault="007E403D" w:rsidP="00D04535">
            <w:pPr>
              <w:pStyle w:val="Default"/>
              <w:rPr>
                <w:color w:val="auto"/>
                <w:sz w:val="16"/>
                <w:szCs w:val="16"/>
              </w:rPr>
            </w:pPr>
            <w:r w:rsidRPr="0000400E">
              <w:rPr>
                <w:color w:val="auto"/>
                <w:sz w:val="16"/>
                <w:szCs w:val="16"/>
              </w:rPr>
              <w:t xml:space="preserve">- dobrać działania promocyjne do typu klienta; </w:t>
            </w:r>
          </w:p>
          <w:p w:rsidR="007E403D" w:rsidRPr="0000400E" w:rsidRDefault="007E403D" w:rsidP="00D04535">
            <w:pPr>
              <w:pStyle w:val="Default"/>
              <w:rPr>
                <w:color w:val="auto"/>
                <w:sz w:val="16"/>
                <w:szCs w:val="16"/>
              </w:rPr>
            </w:pPr>
            <w:r w:rsidRPr="0000400E">
              <w:rPr>
                <w:color w:val="auto"/>
                <w:sz w:val="16"/>
                <w:szCs w:val="16"/>
              </w:rPr>
              <w:t xml:space="preserve">- przewidzieć skutki nieprzestrzegania zasad prowadzenia rozmowy sprzedażowej; </w:t>
            </w:r>
          </w:p>
          <w:p w:rsidR="007E403D" w:rsidRPr="0000400E" w:rsidRDefault="007E403D" w:rsidP="00D04535">
            <w:pPr>
              <w:pStyle w:val="Default"/>
              <w:rPr>
                <w:color w:val="auto"/>
                <w:sz w:val="16"/>
                <w:szCs w:val="16"/>
              </w:rPr>
            </w:pPr>
            <w:r w:rsidRPr="0000400E">
              <w:rPr>
                <w:color w:val="auto"/>
                <w:sz w:val="16"/>
                <w:szCs w:val="16"/>
              </w:rPr>
              <w:t xml:space="preserve">- ustalić sposób przechowywania, użytkowania, zastosowania towarów </w:t>
            </w:r>
            <w:r w:rsidRPr="0000400E">
              <w:rPr>
                <w:color w:val="auto"/>
                <w:sz w:val="16"/>
                <w:szCs w:val="16"/>
              </w:rPr>
              <w:lastRenderedPageBreak/>
              <w:t xml:space="preserve">oferowanych do sprzedaży </w:t>
            </w:r>
          </w:p>
          <w:p w:rsidR="007E403D" w:rsidRPr="0000400E" w:rsidRDefault="007E403D" w:rsidP="00D04535">
            <w:pPr>
              <w:pStyle w:val="Default"/>
              <w:rPr>
                <w:color w:val="auto"/>
                <w:sz w:val="16"/>
                <w:szCs w:val="16"/>
              </w:rPr>
            </w:pPr>
            <w:r w:rsidRPr="0000400E">
              <w:rPr>
                <w:color w:val="auto"/>
                <w:sz w:val="16"/>
                <w:szCs w:val="16"/>
              </w:rPr>
              <w:t xml:space="preserve">- dokonać analizy informacji zawartych na opakowaniach, etykietach sprzedawanych towarów; </w:t>
            </w:r>
          </w:p>
          <w:p w:rsidR="007E403D" w:rsidRPr="0000400E" w:rsidRDefault="007E403D" w:rsidP="00D04535">
            <w:pPr>
              <w:pStyle w:val="Default"/>
              <w:rPr>
                <w:color w:val="auto"/>
                <w:sz w:val="16"/>
                <w:szCs w:val="16"/>
              </w:rPr>
            </w:pPr>
            <w:r w:rsidRPr="0000400E">
              <w:rPr>
                <w:color w:val="auto"/>
                <w:sz w:val="16"/>
                <w:szCs w:val="16"/>
              </w:rPr>
              <w:t xml:space="preserve">- poinformować klienta o sposobach użytkowania i przechowywania kupowanych towarów; </w:t>
            </w:r>
          </w:p>
          <w:p w:rsidR="007E403D" w:rsidRPr="0000400E" w:rsidRDefault="007E403D" w:rsidP="00D04535">
            <w:pPr>
              <w:pStyle w:val="Default"/>
              <w:rPr>
                <w:color w:val="auto"/>
                <w:sz w:val="16"/>
                <w:szCs w:val="16"/>
              </w:rPr>
            </w:pPr>
            <w:r w:rsidRPr="0000400E">
              <w:rPr>
                <w:color w:val="auto"/>
                <w:sz w:val="16"/>
                <w:szCs w:val="16"/>
              </w:rPr>
              <w:t xml:space="preserve">- zaprezentować klientowi bezbłędnie walory użytkowe sprzedawanego towaru; </w:t>
            </w:r>
          </w:p>
          <w:p w:rsidR="007E403D" w:rsidRPr="0000400E" w:rsidRDefault="007E403D" w:rsidP="00D04535">
            <w:pPr>
              <w:pStyle w:val="Default"/>
              <w:rPr>
                <w:color w:val="auto"/>
                <w:sz w:val="16"/>
                <w:szCs w:val="16"/>
              </w:rPr>
            </w:pPr>
            <w:r w:rsidRPr="0000400E">
              <w:rPr>
                <w:color w:val="auto"/>
                <w:sz w:val="16"/>
                <w:szCs w:val="16"/>
              </w:rPr>
              <w:t xml:space="preserve">- opracować ofertę handlową przedsiębiorstwa zgodnie z zasadami stosowanymi powszechnie przez przedsiębiorstwa handlowe; </w:t>
            </w:r>
          </w:p>
          <w:p w:rsidR="007E403D" w:rsidRPr="0000400E" w:rsidRDefault="007E403D" w:rsidP="00D04535">
            <w:pPr>
              <w:pStyle w:val="Default"/>
              <w:rPr>
                <w:color w:val="auto"/>
                <w:sz w:val="16"/>
                <w:szCs w:val="16"/>
              </w:rPr>
            </w:pPr>
            <w:r w:rsidRPr="0000400E">
              <w:rPr>
                <w:color w:val="auto"/>
                <w:sz w:val="16"/>
                <w:szCs w:val="16"/>
              </w:rPr>
              <w:t xml:space="preserve">- zapoznać klienta z ofertą handlową przedsiębiorstwa zgodnie z zasadami stosowanymi powszechnie przez przedsiębiorstwa handlowego </w:t>
            </w:r>
          </w:p>
          <w:p w:rsidR="007E403D" w:rsidRPr="0000400E" w:rsidRDefault="007E403D" w:rsidP="00D04535">
            <w:pPr>
              <w:pStyle w:val="Default"/>
              <w:rPr>
                <w:color w:val="auto"/>
                <w:sz w:val="16"/>
                <w:szCs w:val="16"/>
              </w:rPr>
            </w:pPr>
            <w:r w:rsidRPr="0000400E">
              <w:rPr>
                <w:color w:val="auto"/>
                <w:sz w:val="16"/>
                <w:szCs w:val="16"/>
              </w:rPr>
              <w:t xml:space="preserve">- zaprezentować ofertę handlową w rozmowie telefonicznej, w sprzedaży internetowej lub bezpośredniej z potencjalnym klientem </w:t>
            </w:r>
          </w:p>
          <w:p w:rsidR="007E403D" w:rsidRPr="0000400E" w:rsidRDefault="007E403D" w:rsidP="00D04535">
            <w:pPr>
              <w:pStyle w:val="Default"/>
              <w:rPr>
                <w:color w:val="auto"/>
                <w:sz w:val="16"/>
                <w:szCs w:val="16"/>
              </w:rPr>
            </w:pPr>
            <w:r w:rsidRPr="0000400E">
              <w:rPr>
                <w:color w:val="auto"/>
                <w:sz w:val="16"/>
                <w:szCs w:val="16"/>
              </w:rPr>
              <w:t xml:space="preserve">- zachęcić klientów do dokonywania zakupów sprzedawanych towarów zgodnie z poznanymi zasadami </w:t>
            </w:r>
          </w:p>
          <w:p w:rsidR="007E403D" w:rsidRPr="0000400E" w:rsidRDefault="007E403D" w:rsidP="00D04535">
            <w:pPr>
              <w:spacing w:after="0" w:line="240" w:lineRule="auto"/>
              <w:rPr>
                <w:rFonts w:ascii="Arial" w:hAnsi="Arial" w:cs="Arial"/>
                <w:sz w:val="18"/>
                <w:szCs w:val="18"/>
              </w:rPr>
            </w:pPr>
          </w:p>
        </w:tc>
        <w:tc>
          <w:tcPr>
            <w:tcW w:w="4536" w:type="dxa"/>
            <w:tcBorders>
              <w:right w:val="nil"/>
            </w:tcBorders>
          </w:tcPr>
          <w:p w:rsidR="007E403D" w:rsidRPr="0000400E" w:rsidRDefault="007E403D" w:rsidP="00D04535">
            <w:pPr>
              <w:pStyle w:val="Default"/>
              <w:spacing w:after="17"/>
              <w:rPr>
                <w:color w:val="auto"/>
                <w:sz w:val="16"/>
                <w:szCs w:val="16"/>
              </w:rPr>
            </w:pPr>
            <w:r w:rsidRPr="0000400E">
              <w:rPr>
                <w:color w:val="auto"/>
                <w:sz w:val="16"/>
                <w:szCs w:val="16"/>
              </w:rPr>
              <w:lastRenderedPageBreak/>
              <w:t>Prowadzenie rozmowy sprzedażowej..</w:t>
            </w:r>
          </w:p>
          <w:p w:rsidR="007E403D" w:rsidRPr="0000400E" w:rsidRDefault="007E403D" w:rsidP="00D04535">
            <w:pPr>
              <w:pStyle w:val="Default"/>
              <w:spacing w:after="17"/>
              <w:rPr>
                <w:color w:val="auto"/>
                <w:sz w:val="16"/>
                <w:szCs w:val="16"/>
              </w:rPr>
            </w:pPr>
            <w:r w:rsidRPr="0000400E">
              <w:rPr>
                <w:color w:val="auto"/>
                <w:sz w:val="16"/>
                <w:szCs w:val="16"/>
              </w:rPr>
              <w:t>Informacje przekazywane klientom</w:t>
            </w:r>
          </w:p>
          <w:p w:rsidR="007E403D" w:rsidRPr="0000400E" w:rsidRDefault="007E403D" w:rsidP="00D04535">
            <w:pPr>
              <w:pStyle w:val="Default"/>
              <w:spacing w:after="17"/>
              <w:rPr>
                <w:color w:val="auto"/>
                <w:sz w:val="16"/>
                <w:szCs w:val="16"/>
              </w:rPr>
            </w:pPr>
            <w:r w:rsidRPr="0000400E">
              <w:rPr>
                <w:color w:val="auto"/>
                <w:sz w:val="16"/>
                <w:szCs w:val="16"/>
              </w:rPr>
              <w:t>Obsługa klientów w przedsiębiorstwie handlowym.</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Oferta handlowa i sposoby jej prezentowania</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Informacje zawarte na opakowaniach</w:t>
            </w:r>
          </w:p>
          <w:p w:rsidR="007E403D" w:rsidRPr="0000400E" w:rsidRDefault="007E403D" w:rsidP="00D04535">
            <w:pPr>
              <w:spacing w:after="0" w:line="240" w:lineRule="auto"/>
              <w:rPr>
                <w:rFonts w:ascii="Arial" w:hAnsi="Arial" w:cs="Arial"/>
                <w:sz w:val="18"/>
                <w:szCs w:val="18"/>
              </w:rPr>
            </w:pPr>
            <w:r w:rsidRPr="0000400E">
              <w:rPr>
                <w:rFonts w:ascii="Arial" w:hAnsi="Arial" w:cs="Arial"/>
                <w:sz w:val="16"/>
                <w:szCs w:val="16"/>
              </w:rPr>
              <w:t>Działania promujące przedsiębiorstwo handlowe oraz sprzedawane towary</w:t>
            </w:r>
          </w:p>
        </w:tc>
      </w:tr>
      <w:tr w:rsidR="007E403D" w:rsidRPr="0000400E" w:rsidTr="00D04535">
        <w:tblPrEx>
          <w:tblBorders>
            <w:bottom w:val="single" w:sz="4" w:space="0" w:color="auto"/>
          </w:tblBorders>
        </w:tblPrEx>
        <w:trPr>
          <w:trHeight w:val="135"/>
        </w:trPr>
        <w:tc>
          <w:tcPr>
            <w:tcW w:w="3969" w:type="dxa"/>
            <w:vMerge w:val="restart"/>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lastRenderedPageBreak/>
              <w:t>Uczeń:</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1 (</w:t>
            </w:r>
            <w:r w:rsidRPr="0000400E">
              <w:rPr>
                <w:rFonts w:ascii="Arial" w:hAnsi="Arial" w:cs="Arial"/>
                <w:sz w:val="16"/>
                <w:szCs w:val="16"/>
              </w:rPr>
              <w:t>9) obsługuje urządzenia techniczne stosowane na stanowiskach pracy;</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8) realizuje zamówienia klientów w różnych formach sprzedaży;</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9) dokonuje inkasa należności oraz rozliczeń finansowych;</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11) wykonuje czynności związane z pakowaniem, wydawaniem oraz odbiorem towaru;</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12) obsługuje urządzenia techniczne stosowane na stanowiskach pracy;</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13) sporządza dokumenty potwierdzające sprzedaż towarów;</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14) stosuje przepisy prawa dotyczące podatku VAT;</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2 (</w:t>
            </w:r>
            <w:r w:rsidRPr="0000400E">
              <w:rPr>
                <w:rFonts w:ascii="Arial" w:hAnsi="Arial" w:cs="Arial"/>
                <w:sz w:val="16"/>
                <w:szCs w:val="16"/>
              </w:rPr>
              <w:t>16) przestrzega procedur dotyczących przyjmowania i rozpatrywania reklamacji.</w:t>
            </w:r>
          </w:p>
          <w:p w:rsidR="007E403D" w:rsidRPr="0000400E" w:rsidRDefault="007E403D" w:rsidP="00D04535">
            <w:pPr>
              <w:spacing w:after="0" w:line="240" w:lineRule="auto"/>
              <w:rPr>
                <w:rFonts w:ascii="Arial" w:hAnsi="Arial" w:cs="Arial"/>
                <w:sz w:val="16"/>
                <w:szCs w:val="16"/>
              </w:rPr>
            </w:pPr>
          </w:p>
        </w:tc>
        <w:tc>
          <w:tcPr>
            <w:tcW w:w="10206" w:type="dxa"/>
            <w:gridSpan w:val="2"/>
            <w:tcBorders>
              <w:right w:val="nil"/>
            </w:tcBorders>
            <w:vAlign w:val="center"/>
          </w:tcPr>
          <w:p w:rsidR="007E403D" w:rsidRPr="0000400E" w:rsidRDefault="007E403D" w:rsidP="00D04535">
            <w:pPr>
              <w:pStyle w:val="Akapitzlist"/>
              <w:numPr>
                <w:ilvl w:val="0"/>
                <w:numId w:val="15"/>
              </w:numPr>
              <w:spacing w:before="40" w:after="40" w:line="240" w:lineRule="auto"/>
              <w:jc w:val="center"/>
              <w:rPr>
                <w:rFonts w:ascii="Arial" w:hAnsi="Arial" w:cs="Arial"/>
                <w:b/>
                <w:sz w:val="16"/>
                <w:szCs w:val="16"/>
              </w:rPr>
            </w:pPr>
            <w:r w:rsidRPr="0000400E">
              <w:rPr>
                <w:rFonts w:ascii="Arial" w:hAnsi="Arial" w:cs="Arial"/>
                <w:b/>
                <w:sz w:val="16"/>
                <w:szCs w:val="16"/>
              </w:rPr>
              <w:t>Wydanie towaru i inkaso należności</w:t>
            </w:r>
          </w:p>
        </w:tc>
      </w:tr>
      <w:tr w:rsidR="007E403D" w:rsidRPr="0000400E" w:rsidTr="00D04535">
        <w:tblPrEx>
          <w:tblBorders>
            <w:bottom w:val="single" w:sz="4" w:space="0" w:color="auto"/>
          </w:tblBorders>
        </w:tblPrEx>
        <w:trPr>
          <w:trHeight w:val="135"/>
        </w:trPr>
        <w:tc>
          <w:tcPr>
            <w:tcW w:w="3969" w:type="dxa"/>
            <w:vMerge/>
          </w:tcPr>
          <w:p w:rsidR="007E403D" w:rsidRPr="0000400E" w:rsidRDefault="007E403D" w:rsidP="00D04535">
            <w:pPr>
              <w:spacing w:after="0" w:line="240" w:lineRule="auto"/>
              <w:rPr>
                <w:rFonts w:ascii="Arial" w:hAnsi="Arial" w:cs="Arial"/>
                <w:sz w:val="16"/>
                <w:szCs w:val="16"/>
              </w:rPr>
            </w:pPr>
          </w:p>
        </w:tc>
        <w:tc>
          <w:tcPr>
            <w:tcW w:w="5670" w:type="dxa"/>
            <w:tcBorders>
              <w:right w:val="nil"/>
            </w:tcBorders>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Uczeń powinien umieć:</w:t>
            </w:r>
          </w:p>
          <w:p w:rsidR="007E403D" w:rsidRPr="0000400E" w:rsidRDefault="007E403D" w:rsidP="00D04535">
            <w:pPr>
              <w:pStyle w:val="Default"/>
              <w:rPr>
                <w:color w:val="auto"/>
                <w:sz w:val="16"/>
                <w:szCs w:val="16"/>
              </w:rPr>
            </w:pPr>
            <w:r w:rsidRPr="0000400E">
              <w:rPr>
                <w:color w:val="auto"/>
                <w:sz w:val="16"/>
                <w:szCs w:val="16"/>
              </w:rPr>
              <w:t xml:space="preserve">- przestrzegać podstawowych zasad obsługi wskazanych urządzeń technicznych stosowanych w handlu; </w:t>
            </w:r>
          </w:p>
          <w:p w:rsidR="007E403D" w:rsidRPr="0000400E" w:rsidRDefault="007E403D" w:rsidP="00D04535">
            <w:pPr>
              <w:pStyle w:val="Default"/>
              <w:rPr>
                <w:color w:val="auto"/>
                <w:sz w:val="16"/>
                <w:szCs w:val="16"/>
              </w:rPr>
            </w:pPr>
            <w:r w:rsidRPr="0000400E">
              <w:rPr>
                <w:color w:val="auto"/>
                <w:sz w:val="16"/>
                <w:szCs w:val="16"/>
              </w:rPr>
              <w:t xml:space="preserve">- obsłużyć urządzenia techniczne stosowane na stanowiskach pracy w handlu zgodnie z zasadami obsługi </w:t>
            </w:r>
          </w:p>
          <w:p w:rsidR="007E403D" w:rsidRPr="0000400E" w:rsidRDefault="007E403D" w:rsidP="00D04535">
            <w:pPr>
              <w:pStyle w:val="Default"/>
              <w:rPr>
                <w:color w:val="auto"/>
                <w:sz w:val="16"/>
                <w:szCs w:val="16"/>
              </w:rPr>
            </w:pPr>
            <w:r w:rsidRPr="0000400E">
              <w:rPr>
                <w:color w:val="auto"/>
                <w:sz w:val="16"/>
                <w:szCs w:val="16"/>
              </w:rPr>
              <w:t xml:space="preserve">- dobrać zasady liczenia, szacowania, ważenia, mierzenia do sprzedawanych towarów; </w:t>
            </w:r>
          </w:p>
          <w:p w:rsidR="007E403D" w:rsidRPr="0000400E" w:rsidRDefault="007E403D" w:rsidP="00D04535">
            <w:pPr>
              <w:pStyle w:val="Default"/>
              <w:rPr>
                <w:color w:val="auto"/>
                <w:sz w:val="16"/>
                <w:szCs w:val="16"/>
              </w:rPr>
            </w:pPr>
            <w:r w:rsidRPr="0000400E">
              <w:rPr>
                <w:color w:val="auto"/>
                <w:sz w:val="16"/>
                <w:szCs w:val="16"/>
              </w:rPr>
              <w:t xml:space="preserve">- przygotowywać niezbędne dokumenty dotyczące sprzedaży towarów; </w:t>
            </w:r>
          </w:p>
          <w:p w:rsidR="007E403D" w:rsidRPr="0000400E" w:rsidRDefault="007E403D" w:rsidP="00D04535">
            <w:pPr>
              <w:pStyle w:val="Default"/>
              <w:rPr>
                <w:color w:val="auto"/>
                <w:sz w:val="16"/>
                <w:szCs w:val="16"/>
              </w:rPr>
            </w:pPr>
            <w:r w:rsidRPr="0000400E">
              <w:rPr>
                <w:color w:val="auto"/>
                <w:sz w:val="16"/>
                <w:szCs w:val="16"/>
              </w:rPr>
              <w:t xml:space="preserve">- wykonać czynności związane z realizacją zamówienia klienta; </w:t>
            </w:r>
          </w:p>
          <w:p w:rsidR="007E403D" w:rsidRPr="0000400E" w:rsidRDefault="007E403D" w:rsidP="00D04535">
            <w:pPr>
              <w:pStyle w:val="Default"/>
              <w:rPr>
                <w:color w:val="auto"/>
                <w:sz w:val="16"/>
                <w:szCs w:val="16"/>
              </w:rPr>
            </w:pPr>
            <w:r w:rsidRPr="0000400E">
              <w:rPr>
                <w:color w:val="auto"/>
                <w:sz w:val="16"/>
                <w:szCs w:val="16"/>
              </w:rPr>
              <w:t xml:space="preserve">- zastosować zasady dokonywania inkasa i rozliczania należności w pracy sprzedawcy; </w:t>
            </w:r>
          </w:p>
          <w:p w:rsidR="007E403D" w:rsidRPr="0000400E" w:rsidRDefault="007E403D" w:rsidP="00D04535">
            <w:pPr>
              <w:pStyle w:val="Default"/>
              <w:rPr>
                <w:color w:val="auto"/>
                <w:sz w:val="16"/>
                <w:szCs w:val="16"/>
              </w:rPr>
            </w:pPr>
            <w:r w:rsidRPr="0000400E">
              <w:rPr>
                <w:color w:val="auto"/>
                <w:sz w:val="16"/>
                <w:szCs w:val="16"/>
              </w:rPr>
              <w:t xml:space="preserve">- rozróżnić środki płatnicze i metody sprawdzania ich autentyczności; </w:t>
            </w:r>
          </w:p>
          <w:p w:rsidR="007E403D" w:rsidRPr="0000400E" w:rsidRDefault="007E403D" w:rsidP="00D04535">
            <w:pPr>
              <w:pStyle w:val="Default"/>
              <w:rPr>
                <w:color w:val="auto"/>
                <w:sz w:val="16"/>
                <w:szCs w:val="16"/>
              </w:rPr>
            </w:pPr>
            <w:r w:rsidRPr="0000400E">
              <w:rPr>
                <w:color w:val="auto"/>
                <w:sz w:val="16"/>
                <w:szCs w:val="16"/>
              </w:rPr>
              <w:t xml:space="preserve">- przyjąć zapłatę za towar w różnej formie zgodnie z przyjętymi zasadami; </w:t>
            </w:r>
          </w:p>
          <w:p w:rsidR="007E403D" w:rsidRPr="0000400E" w:rsidRDefault="007E403D" w:rsidP="00D04535">
            <w:pPr>
              <w:pStyle w:val="Default"/>
              <w:rPr>
                <w:color w:val="auto"/>
                <w:sz w:val="16"/>
                <w:szCs w:val="16"/>
              </w:rPr>
            </w:pPr>
            <w:r w:rsidRPr="0000400E">
              <w:rPr>
                <w:color w:val="auto"/>
                <w:sz w:val="16"/>
                <w:szCs w:val="16"/>
              </w:rPr>
              <w:t xml:space="preserve">- przygotować stanowisko kasowe do pracy zgodnie z zasadami </w:t>
            </w:r>
          </w:p>
          <w:p w:rsidR="007E403D" w:rsidRPr="0000400E" w:rsidRDefault="007E403D" w:rsidP="00D04535">
            <w:pPr>
              <w:pStyle w:val="Default"/>
              <w:rPr>
                <w:color w:val="auto"/>
                <w:sz w:val="16"/>
                <w:szCs w:val="16"/>
              </w:rPr>
            </w:pPr>
            <w:r w:rsidRPr="0000400E">
              <w:rPr>
                <w:color w:val="auto"/>
                <w:sz w:val="16"/>
                <w:szCs w:val="16"/>
              </w:rPr>
              <w:t xml:space="preserve">- obsłużyć kasę fiskalną zgodnie z instrukcją obsługi; </w:t>
            </w:r>
          </w:p>
          <w:p w:rsidR="007E403D" w:rsidRPr="0000400E" w:rsidRDefault="007E403D" w:rsidP="00D04535">
            <w:pPr>
              <w:autoSpaceDE w:val="0"/>
              <w:autoSpaceDN w:val="0"/>
              <w:adjustRightInd w:val="0"/>
              <w:spacing w:after="0" w:line="240" w:lineRule="auto"/>
              <w:rPr>
                <w:rFonts w:ascii="Arial" w:hAnsi="Arial" w:cs="Arial"/>
                <w:sz w:val="16"/>
                <w:szCs w:val="16"/>
              </w:rPr>
            </w:pPr>
            <w:r w:rsidRPr="0000400E">
              <w:rPr>
                <w:rFonts w:ascii="Arial" w:hAnsi="Arial" w:cs="Arial"/>
                <w:sz w:val="16"/>
                <w:szCs w:val="16"/>
              </w:rPr>
              <w:t xml:space="preserve">- sporządzić dowody zakupu zgodnie z przyjętymi zasadami; </w:t>
            </w:r>
          </w:p>
          <w:p w:rsidR="007E403D" w:rsidRPr="0000400E" w:rsidRDefault="007E403D" w:rsidP="00D04535">
            <w:pPr>
              <w:pStyle w:val="Default"/>
              <w:rPr>
                <w:color w:val="auto"/>
                <w:sz w:val="16"/>
                <w:szCs w:val="16"/>
              </w:rPr>
            </w:pPr>
            <w:r w:rsidRPr="0000400E">
              <w:rPr>
                <w:color w:val="auto"/>
                <w:sz w:val="16"/>
                <w:szCs w:val="16"/>
              </w:rPr>
              <w:t xml:space="preserve">- sporządzić dobowe i okresowe raporty zgodnie z przyjętymi zasadami; </w:t>
            </w:r>
          </w:p>
          <w:p w:rsidR="007E403D" w:rsidRPr="0000400E" w:rsidRDefault="007E403D" w:rsidP="00D04535">
            <w:pPr>
              <w:pStyle w:val="Default"/>
              <w:rPr>
                <w:color w:val="auto"/>
                <w:sz w:val="16"/>
                <w:szCs w:val="16"/>
              </w:rPr>
            </w:pPr>
            <w:r w:rsidRPr="0000400E">
              <w:rPr>
                <w:color w:val="auto"/>
                <w:sz w:val="16"/>
                <w:szCs w:val="16"/>
              </w:rPr>
              <w:t xml:space="preserve">- wydrukować raporty kasowe zgodnie z przyjętymi zasadami; </w:t>
            </w:r>
          </w:p>
          <w:p w:rsidR="007E403D" w:rsidRPr="0000400E" w:rsidRDefault="007E403D" w:rsidP="00D04535">
            <w:pPr>
              <w:autoSpaceDE w:val="0"/>
              <w:autoSpaceDN w:val="0"/>
              <w:adjustRightInd w:val="0"/>
              <w:spacing w:after="0" w:line="240" w:lineRule="auto"/>
              <w:rPr>
                <w:rFonts w:ascii="Arial" w:hAnsi="Arial" w:cs="Arial"/>
                <w:sz w:val="16"/>
                <w:szCs w:val="16"/>
              </w:rPr>
            </w:pPr>
            <w:r w:rsidRPr="0000400E">
              <w:rPr>
                <w:rFonts w:ascii="Arial" w:hAnsi="Arial" w:cs="Arial"/>
                <w:sz w:val="16"/>
                <w:szCs w:val="16"/>
              </w:rPr>
              <w:t xml:space="preserve">- uporządkować stanowisko kasowe zgodnie z przyjętymi zasadami; </w:t>
            </w:r>
          </w:p>
          <w:p w:rsidR="007E403D" w:rsidRPr="0000400E" w:rsidRDefault="007E403D" w:rsidP="00D04535">
            <w:pPr>
              <w:pStyle w:val="Default"/>
              <w:rPr>
                <w:color w:val="auto"/>
                <w:sz w:val="16"/>
                <w:szCs w:val="16"/>
              </w:rPr>
            </w:pPr>
            <w:r w:rsidRPr="0000400E">
              <w:rPr>
                <w:color w:val="auto"/>
                <w:sz w:val="16"/>
                <w:szCs w:val="16"/>
              </w:rPr>
              <w:t xml:space="preserve">- sporządzić dokumenty związane z rozliczeniem należności zgodnie z przyjętymi zasadami; </w:t>
            </w:r>
          </w:p>
          <w:p w:rsidR="007E403D" w:rsidRPr="0000400E" w:rsidRDefault="007E403D" w:rsidP="00D04535">
            <w:pPr>
              <w:pStyle w:val="Default"/>
              <w:rPr>
                <w:color w:val="auto"/>
                <w:sz w:val="16"/>
                <w:szCs w:val="16"/>
              </w:rPr>
            </w:pPr>
            <w:r w:rsidRPr="0000400E">
              <w:rPr>
                <w:color w:val="auto"/>
                <w:sz w:val="16"/>
                <w:szCs w:val="16"/>
              </w:rPr>
              <w:t xml:space="preserve">- dobrać zasady wydawania towarów w różnych formach sprzedaży towarów; </w:t>
            </w:r>
          </w:p>
          <w:p w:rsidR="007E403D" w:rsidRPr="0000400E" w:rsidRDefault="007E403D" w:rsidP="00D04535">
            <w:pPr>
              <w:pStyle w:val="Default"/>
              <w:rPr>
                <w:color w:val="auto"/>
                <w:sz w:val="16"/>
                <w:szCs w:val="16"/>
              </w:rPr>
            </w:pPr>
            <w:r w:rsidRPr="0000400E">
              <w:rPr>
                <w:color w:val="auto"/>
                <w:sz w:val="16"/>
                <w:szCs w:val="16"/>
              </w:rPr>
              <w:t xml:space="preserve">- dobrać sposób pakowania towarów w zależności od rodzaju towaru i oczekiwań klienta; </w:t>
            </w:r>
          </w:p>
          <w:p w:rsidR="007E403D" w:rsidRPr="0000400E" w:rsidRDefault="007E403D" w:rsidP="00D04535">
            <w:pPr>
              <w:pStyle w:val="Default"/>
              <w:rPr>
                <w:color w:val="auto"/>
                <w:sz w:val="16"/>
                <w:szCs w:val="16"/>
              </w:rPr>
            </w:pPr>
            <w:r w:rsidRPr="0000400E">
              <w:rPr>
                <w:color w:val="auto"/>
                <w:sz w:val="16"/>
                <w:szCs w:val="16"/>
              </w:rPr>
              <w:t xml:space="preserve">- .zapakować towar zgodnie z zasadami i oczekiwaniami klienta; </w:t>
            </w:r>
          </w:p>
          <w:p w:rsidR="007E403D" w:rsidRPr="0000400E" w:rsidRDefault="007E403D" w:rsidP="00D04535">
            <w:pPr>
              <w:pStyle w:val="Default"/>
              <w:rPr>
                <w:color w:val="auto"/>
                <w:sz w:val="16"/>
                <w:szCs w:val="16"/>
              </w:rPr>
            </w:pPr>
            <w:r w:rsidRPr="0000400E">
              <w:rPr>
                <w:color w:val="auto"/>
                <w:sz w:val="16"/>
                <w:szCs w:val="16"/>
              </w:rPr>
              <w:t xml:space="preserve">- wydać towar zgodnie z przyjętymi zasadami; </w:t>
            </w:r>
          </w:p>
          <w:p w:rsidR="007E403D" w:rsidRPr="0000400E" w:rsidRDefault="007E403D" w:rsidP="00D04535">
            <w:pPr>
              <w:pStyle w:val="Default"/>
              <w:rPr>
                <w:color w:val="auto"/>
                <w:sz w:val="16"/>
                <w:szCs w:val="16"/>
              </w:rPr>
            </w:pPr>
            <w:r w:rsidRPr="0000400E">
              <w:rPr>
                <w:color w:val="auto"/>
                <w:sz w:val="16"/>
                <w:szCs w:val="16"/>
              </w:rPr>
              <w:t xml:space="preserve">- poinformować klienta o organizacji i warunkach odbioru towaru; </w:t>
            </w:r>
          </w:p>
          <w:p w:rsidR="007E403D" w:rsidRPr="0000400E" w:rsidRDefault="007E403D" w:rsidP="00D04535">
            <w:pPr>
              <w:pStyle w:val="Default"/>
              <w:rPr>
                <w:color w:val="auto"/>
                <w:sz w:val="16"/>
                <w:szCs w:val="16"/>
              </w:rPr>
            </w:pPr>
            <w:r w:rsidRPr="0000400E">
              <w:rPr>
                <w:color w:val="auto"/>
                <w:sz w:val="16"/>
                <w:szCs w:val="16"/>
              </w:rPr>
              <w:t xml:space="preserve">- zanalizować instrukcje obsługi urządzeń technicznych na stanowisku pracy; </w:t>
            </w:r>
          </w:p>
          <w:p w:rsidR="007E403D" w:rsidRPr="0000400E" w:rsidRDefault="007E403D" w:rsidP="00D04535">
            <w:pPr>
              <w:pStyle w:val="Default"/>
              <w:rPr>
                <w:color w:val="auto"/>
                <w:sz w:val="16"/>
                <w:szCs w:val="16"/>
              </w:rPr>
            </w:pPr>
            <w:r w:rsidRPr="0000400E">
              <w:rPr>
                <w:color w:val="auto"/>
                <w:sz w:val="16"/>
                <w:szCs w:val="16"/>
              </w:rPr>
              <w:t xml:space="preserve">- obsłużyć urządzenia techniczne stosowane na stanowisku pracy zgodnie z instrukcją obsługi; </w:t>
            </w:r>
          </w:p>
          <w:p w:rsidR="007E403D" w:rsidRPr="0000400E" w:rsidRDefault="007E403D" w:rsidP="00D04535">
            <w:pPr>
              <w:pStyle w:val="Default"/>
              <w:rPr>
                <w:color w:val="auto"/>
                <w:sz w:val="16"/>
                <w:szCs w:val="16"/>
              </w:rPr>
            </w:pPr>
            <w:r w:rsidRPr="0000400E">
              <w:rPr>
                <w:color w:val="auto"/>
                <w:sz w:val="16"/>
                <w:szCs w:val="16"/>
              </w:rPr>
              <w:t xml:space="preserve">- ustalić rodzaj dokumentów potwierdzających sprzedaż; </w:t>
            </w:r>
          </w:p>
          <w:p w:rsidR="007E403D" w:rsidRPr="0000400E" w:rsidRDefault="007E403D" w:rsidP="00D04535">
            <w:pPr>
              <w:pStyle w:val="Default"/>
              <w:rPr>
                <w:color w:val="auto"/>
                <w:sz w:val="16"/>
                <w:szCs w:val="16"/>
              </w:rPr>
            </w:pPr>
            <w:r w:rsidRPr="0000400E">
              <w:rPr>
                <w:color w:val="auto"/>
                <w:sz w:val="16"/>
                <w:szCs w:val="16"/>
              </w:rPr>
              <w:t xml:space="preserve">- wystawić dokumenty kasowe zgodnie z przyjętymi zasadami; </w:t>
            </w:r>
          </w:p>
          <w:p w:rsidR="007E403D" w:rsidRPr="0000400E" w:rsidRDefault="007E403D" w:rsidP="00D04535">
            <w:pPr>
              <w:pStyle w:val="Default"/>
              <w:rPr>
                <w:color w:val="auto"/>
                <w:sz w:val="16"/>
                <w:szCs w:val="16"/>
              </w:rPr>
            </w:pPr>
            <w:r w:rsidRPr="0000400E">
              <w:rPr>
                <w:color w:val="auto"/>
                <w:sz w:val="16"/>
                <w:szCs w:val="16"/>
              </w:rPr>
              <w:t xml:space="preserve">- zidentyfikować aktualnie obowiązujące stawki podatku VAT w zależności od rodzaju towaru; </w:t>
            </w:r>
          </w:p>
          <w:p w:rsidR="007E403D" w:rsidRPr="0000400E" w:rsidRDefault="007E403D" w:rsidP="00D04535">
            <w:pPr>
              <w:pStyle w:val="Default"/>
              <w:rPr>
                <w:color w:val="auto"/>
                <w:sz w:val="16"/>
                <w:szCs w:val="16"/>
              </w:rPr>
            </w:pPr>
            <w:r w:rsidRPr="0000400E">
              <w:rPr>
                <w:color w:val="auto"/>
                <w:sz w:val="16"/>
                <w:szCs w:val="16"/>
              </w:rPr>
              <w:t xml:space="preserve">- obliczać poprawnie podatek VAT zgodnie z aktualnie obowiązującymi przepisami o podatku VAT; </w:t>
            </w:r>
          </w:p>
          <w:p w:rsidR="007E403D" w:rsidRPr="0000400E" w:rsidRDefault="007E403D" w:rsidP="00D04535">
            <w:pPr>
              <w:pStyle w:val="Default"/>
              <w:rPr>
                <w:color w:val="auto"/>
                <w:sz w:val="16"/>
                <w:szCs w:val="16"/>
              </w:rPr>
            </w:pPr>
            <w:r w:rsidRPr="0000400E">
              <w:rPr>
                <w:color w:val="auto"/>
                <w:sz w:val="16"/>
                <w:szCs w:val="16"/>
              </w:rPr>
              <w:t xml:space="preserve">- przyjąć zgłoszenie reklamacyjne zgodnie z obowiązującą procedurą; </w:t>
            </w:r>
          </w:p>
          <w:p w:rsidR="007E403D" w:rsidRPr="0000400E" w:rsidRDefault="007E403D" w:rsidP="00D04535">
            <w:pPr>
              <w:spacing w:before="40" w:after="40" w:line="240" w:lineRule="auto"/>
              <w:rPr>
                <w:rFonts w:ascii="Arial" w:hAnsi="Arial" w:cs="Arial"/>
                <w:b/>
                <w:sz w:val="16"/>
                <w:szCs w:val="16"/>
              </w:rPr>
            </w:pPr>
            <w:r w:rsidRPr="0000400E">
              <w:rPr>
                <w:rFonts w:ascii="Arial" w:hAnsi="Arial" w:cs="Arial"/>
                <w:sz w:val="16"/>
                <w:szCs w:val="16"/>
              </w:rPr>
              <w:lastRenderedPageBreak/>
              <w:t>- opracować algorytm postępowania reklamacyjnego.</w:t>
            </w:r>
          </w:p>
        </w:tc>
        <w:tc>
          <w:tcPr>
            <w:tcW w:w="4536" w:type="dxa"/>
            <w:tcBorders>
              <w:right w:val="nil"/>
            </w:tcBorders>
          </w:tcPr>
          <w:p w:rsidR="007E403D" w:rsidRPr="0000400E" w:rsidRDefault="007E403D" w:rsidP="00D04535">
            <w:pPr>
              <w:pStyle w:val="Default"/>
              <w:spacing w:after="17"/>
              <w:rPr>
                <w:color w:val="auto"/>
                <w:sz w:val="16"/>
                <w:szCs w:val="16"/>
              </w:rPr>
            </w:pPr>
            <w:r w:rsidRPr="0000400E">
              <w:rPr>
                <w:color w:val="auto"/>
                <w:sz w:val="16"/>
                <w:szCs w:val="16"/>
              </w:rPr>
              <w:lastRenderedPageBreak/>
              <w:t>Dokumentowanie sprzedaży.</w:t>
            </w:r>
          </w:p>
          <w:p w:rsidR="007E403D" w:rsidRPr="0000400E" w:rsidRDefault="007E403D" w:rsidP="00D04535">
            <w:pPr>
              <w:pStyle w:val="Default"/>
              <w:spacing w:after="17"/>
              <w:rPr>
                <w:color w:val="auto"/>
                <w:sz w:val="16"/>
                <w:szCs w:val="16"/>
              </w:rPr>
            </w:pPr>
            <w:r w:rsidRPr="0000400E">
              <w:rPr>
                <w:color w:val="auto"/>
                <w:sz w:val="16"/>
                <w:szCs w:val="16"/>
              </w:rPr>
              <w:t>Środki płatnicze i metody ich sprawdzania.</w:t>
            </w:r>
          </w:p>
          <w:p w:rsidR="007E403D" w:rsidRPr="0000400E" w:rsidRDefault="007E403D" w:rsidP="00D04535">
            <w:pPr>
              <w:pStyle w:val="Default"/>
              <w:spacing w:after="17"/>
              <w:rPr>
                <w:color w:val="auto"/>
                <w:sz w:val="16"/>
                <w:szCs w:val="16"/>
              </w:rPr>
            </w:pPr>
            <w:r w:rsidRPr="0000400E">
              <w:rPr>
                <w:color w:val="auto"/>
                <w:sz w:val="16"/>
                <w:szCs w:val="16"/>
              </w:rPr>
              <w:t>Rozliczanie należności.</w:t>
            </w:r>
          </w:p>
          <w:p w:rsidR="007E403D" w:rsidRPr="0000400E" w:rsidRDefault="007E403D" w:rsidP="00D04535">
            <w:pPr>
              <w:pStyle w:val="Default"/>
              <w:rPr>
                <w:color w:val="auto"/>
                <w:sz w:val="16"/>
                <w:szCs w:val="16"/>
              </w:rPr>
            </w:pPr>
            <w:r w:rsidRPr="0000400E">
              <w:rPr>
                <w:color w:val="auto"/>
                <w:sz w:val="16"/>
                <w:szCs w:val="16"/>
              </w:rPr>
              <w:t>Obsługa stanowiska kasowego</w:t>
            </w:r>
          </w:p>
          <w:p w:rsidR="007E403D" w:rsidRPr="0000400E" w:rsidRDefault="007E403D" w:rsidP="00D04535">
            <w:pPr>
              <w:pStyle w:val="Default"/>
              <w:rPr>
                <w:color w:val="auto"/>
                <w:sz w:val="16"/>
                <w:szCs w:val="16"/>
              </w:rPr>
            </w:pPr>
            <w:r w:rsidRPr="0000400E">
              <w:rPr>
                <w:color w:val="auto"/>
                <w:sz w:val="16"/>
                <w:szCs w:val="16"/>
              </w:rPr>
              <w:t>Dowody zakupu</w:t>
            </w:r>
          </w:p>
          <w:p w:rsidR="007E403D" w:rsidRPr="0000400E" w:rsidRDefault="007E403D" w:rsidP="00D04535">
            <w:pPr>
              <w:pStyle w:val="Default"/>
              <w:rPr>
                <w:color w:val="auto"/>
                <w:sz w:val="16"/>
                <w:szCs w:val="16"/>
              </w:rPr>
            </w:pPr>
            <w:r w:rsidRPr="0000400E">
              <w:rPr>
                <w:color w:val="auto"/>
                <w:sz w:val="16"/>
                <w:szCs w:val="16"/>
              </w:rPr>
              <w:t>Raporty kasowe</w:t>
            </w:r>
          </w:p>
          <w:p w:rsidR="007E403D" w:rsidRPr="0000400E" w:rsidRDefault="007E403D" w:rsidP="00D04535">
            <w:pPr>
              <w:pStyle w:val="Default"/>
              <w:rPr>
                <w:color w:val="auto"/>
                <w:sz w:val="16"/>
                <w:szCs w:val="16"/>
              </w:rPr>
            </w:pPr>
            <w:r w:rsidRPr="0000400E">
              <w:rPr>
                <w:color w:val="auto"/>
                <w:sz w:val="16"/>
                <w:szCs w:val="16"/>
              </w:rPr>
              <w:t>Zasady wydawania towarów</w:t>
            </w:r>
          </w:p>
          <w:p w:rsidR="007E403D" w:rsidRPr="0000400E" w:rsidRDefault="007E403D" w:rsidP="00D04535">
            <w:pPr>
              <w:pStyle w:val="Default"/>
              <w:rPr>
                <w:color w:val="auto"/>
                <w:sz w:val="16"/>
                <w:szCs w:val="16"/>
              </w:rPr>
            </w:pPr>
            <w:r w:rsidRPr="0000400E">
              <w:rPr>
                <w:color w:val="auto"/>
                <w:sz w:val="16"/>
                <w:szCs w:val="16"/>
              </w:rPr>
              <w:t>Pakowanie towarów.</w:t>
            </w:r>
          </w:p>
          <w:p w:rsidR="007E403D" w:rsidRPr="0000400E" w:rsidRDefault="007E403D" w:rsidP="00D04535">
            <w:pPr>
              <w:pStyle w:val="Default"/>
              <w:rPr>
                <w:color w:val="auto"/>
                <w:sz w:val="16"/>
                <w:szCs w:val="16"/>
              </w:rPr>
            </w:pPr>
            <w:r w:rsidRPr="0000400E">
              <w:rPr>
                <w:color w:val="auto"/>
                <w:sz w:val="16"/>
                <w:szCs w:val="16"/>
              </w:rPr>
              <w:t>Podatek VAT</w:t>
            </w:r>
          </w:p>
          <w:p w:rsidR="007E403D" w:rsidRPr="0000400E" w:rsidRDefault="007E403D" w:rsidP="00D04535">
            <w:pPr>
              <w:spacing w:before="40" w:after="40" w:line="240" w:lineRule="auto"/>
              <w:rPr>
                <w:rFonts w:ascii="Arial" w:hAnsi="Arial" w:cs="Arial"/>
                <w:b/>
                <w:sz w:val="16"/>
                <w:szCs w:val="16"/>
              </w:rPr>
            </w:pPr>
            <w:r w:rsidRPr="0000400E">
              <w:rPr>
                <w:rFonts w:ascii="Arial" w:hAnsi="Arial" w:cs="Arial"/>
                <w:sz w:val="16"/>
                <w:szCs w:val="16"/>
              </w:rPr>
              <w:t>Obsługa urządzeń technicznych</w:t>
            </w:r>
            <w:r w:rsidRPr="0000400E">
              <w:t xml:space="preserve"> stosowanych w handlu</w:t>
            </w:r>
          </w:p>
        </w:tc>
      </w:tr>
      <w:tr w:rsidR="007E403D" w:rsidRPr="0000400E" w:rsidTr="00D04535">
        <w:tblPrEx>
          <w:tblBorders>
            <w:bottom w:val="single" w:sz="4" w:space="0" w:color="auto"/>
          </w:tblBorders>
        </w:tblPrEx>
        <w:trPr>
          <w:trHeight w:val="142"/>
        </w:trPr>
        <w:tc>
          <w:tcPr>
            <w:tcW w:w="3969" w:type="dxa"/>
            <w:vMerge w:val="restart"/>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lastRenderedPageBreak/>
              <w:t>Uczeń:</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1 (</w:t>
            </w:r>
            <w:r w:rsidRPr="0000400E">
              <w:rPr>
                <w:rFonts w:ascii="Arial" w:hAnsi="Arial" w:cs="Arial"/>
                <w:sz w:val="16"/>
                <w:szCs w:val="16"/>
              </w:rPr>
              <w:t>13) stosuje przepisy prawa o odpowiedzialności materialnej;</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1 (</w:t>
            </w:r>
            <w:r w:rsidRPr="0000400E">
              <w:rPr>
                <w:rFonts w:ascii="Arial" w:hAnsi="Arial" w:cs="Arial"/>
                <w:sz w:val="16"/>
                <w:szCs w:val="16"/>
              </w:rPr>
              <w:t>14) zabezpiecza towary przed uszkodzeniem, zniszczeniem i kradzieżą;</w:t>
            </w:r>
          </w:p>
          <w:p w:rsidR="007E403D" w:rsidRPr="0000400E" w:rsidRDefault="007E403D" w:rsidP="00D04535">
            <w:pPr>
              <w:pStyle w:val="NormalnyWeb"/>
              <w:spacing w:before="0" w:beforeAutospacing="0" w:after="0" w:afterAutospacing="0"/>
              <w:rPr>
                <w:rFonts w:ascii="Arial" w:hAnsi="Arial" w:cs="Arial"/>
                <w:sz w:val="16"/>
                <w:szCs w:val="16"/>
              </w:rPr>
            </w:pPr>
            <w:r w:rsidRPr="0000400E">
              <w:rPr>
                <w:rFonts w:ascii="Arial" w:hAnsi="Arial" w:cs="Arial"/>
                <w:sz w:val="16"/>
                <w:szCs w:val="16"/>
              </w:rPr>
              <w:t xml:space="preserve">A 18. </w:t>
            </w:r>
            <w:r>
              <w:rPr>
                <w:rFonts w:ascii="Arial" w:hAnsi="Arial" w:cs="Arial"/>
                <w:sz w:val="16"/>
                <w:szCs w:val="16"/>
              </w:rPr>
              <w:t>1 (</w:t>
            </w:r>
            <w:r w:rsidRPr="0000400E">
              <w:rPr>
                <w:rFonts w:ascii="Arial" w:hAnsi="Arial" w:cs="Arial"/>
                <w:sz w:val="16"/>
                <w:szCs w:val="16"/>
              </w:rPr>
              <w:t>15) przeprowadza inwentaryzację towarów.</w:t>
            </w:r>
          </w:p>
          <w:p w:rsidR="007E403D" w:rsidRPr="0000400E" w:rsidRDefault="007E403D" w:rsidP="00D04535">
            <w:pPr>
              <w:spacing w:after="0" w:line="240" w:lineRule="auto"/>
              <w:rPr>
                <w:rFonts w:ascii="Arial" w:eastAsia="Times New Roman" w:hAnsi="Arial" w:cs="Arial"/>
                <w:sz w:val="16"/>
                <w:szCs w:val="16"/>
                <w:lang w:eastAsia="pl-PL"/>
              </w:rPr>
            </w:pPr>
            <w:r w:rsidRPr="0000400E">
              <w:rPr>
                <w:rFonts w:ascii="Arial" w:hAnsi="Arial" w:cs="Arial"/>
                <w:sz w:val="16"/>
                <w:szCs w:val="16"/>
              </w:rPr>
              <w:t xml:space="preserve">A 18. </w:t>
            </w:r>
            <w:r>
              <w:rPr>
                <w:rFonts w:ascii="Arial" w:hAnsi="Arial" w:cs="Arial"/>
                <w:sz w:val="16"/>
                <w:szCs w:val="16"/>
              </w:rPr>
              <w:t xml:space="preserve">2 </w:t>
            </w:r>
            <w:r>
              <w:rPr>
                <w:rFonts w:ascii="Arial" w:eastAsia="Times New Roman" w:hAnsi="Arial" w:cs="Arial"/>
                <w:sz w:val="16"/>
                <w:szCs w:val="16"/>
                <w:lang w:eastAsia="pl-PL"/>
              </w:rPr>
              <w:t>(</w:t>
            </w:r>
            <w:r w:rsidRPr="0000400E">
              <w:rPr>
                <w:rFonts w:ascii="Arial" w:eastAsia="Times New Roman" w:hAnsi="Arial" w:cs="Arial"/>
                <w:sz w:val="16"/>
                <w:szCs w:val="16"/>
                <w:lang w:eastAsia="pl-PL"/>
              </w:rPr>
              <w:t>10) zabezpiecza i odprowadza utarg;</w:t>
            </w:r>
          </w:p>
          <w:p w:rsidR="007E403D" w:rsidRPr="0000400E" w:rsidRDefault="007E403D" w:rsidP="00D04535">
            <w:pPr>
              <w:spacing w:after="0" w:line="240" w:lineRule="auto"/>
              <w:rPr>
                <w:rFonts w:ascii="Arial" w:eastAsia="Times New Roman" w:hAnsi="Arial" w:cs="Arial"/>
                <w:sz w:val="16"/>
                <w:szCs w:val="16"/>
                <w:lang w:eastAsia="pl-PL"/>
              </w:rPr>
            </w:pPr>
            <w:r w:rsidRPr="0000400E">
              <w:rPr>
                <w:rFonts w:ascii="Arial" w:hAnsi="Arial" w:cs="Arial"/>
                <w:sz w:val="16"/>
                <w:szCs w:val="16"/>
              </w:rPr>
              <w:t xml:space="preserve">A 18. </w:t>
            </w:r>
            <w:r>
              <w:rPr>
                <w:rFonts w:ascii="Arial" w:hAnsi="Arial" w:cs="Arial"/>
                <w:sz w:val="16"/>
                <w:szCs w:val="16"/>
              </w:rPr>
              <w:t xml:space="preserve">2 </w:t>
            </w:r>
            <w:r>
              <w:rPr>
                <w:rFonts w:ascii="Arial" w:eastAsia="Times New Roman" w:hAnsi="Arial" w:cs="Arial"/>
                <w:sz w:val="16"/>
                <w:szCs w:val="16"/>
                <w:lang w:eastAsia="pl-PL"/>
              </w:rPr>
              <w:t>(</w:t>
            </w:r>
            <w:r w:rsidRPr="0000400E">
              <w:rPr>
                <w:rFonts w:ascii="Arial" w:eastAsia="Times New Roman" w:hAnsi="Arial" w:cs="Arial"/>
                <w:sz w:val="16"/>
                <w:szCs w:val="16"/>
                <w:lang w:eastAsia="pl-PL"/>
              </w:rPr>
              <w:t>15) stosuje przepisy prawa dotyczące praw konsumenta;</w:t>
            </w:r>
          </w:p>
          <w:p w:rsidR="007E403D" w:rsidRPr="0000400E" w:rsidRDefault="007E403D" w:rsidP="00D04535">
            <w:pPr>
              <w:spacing w:after="0" w:line="240" w:lineRule="auto"/>
              <w:rPr>
                <w:rFonts w:ascii="Arial" w:eastAsia="Times New Roman" w:hAnsi="Arial" w:cs="Arial"/>
                <w:sz w:val="16"/>
                <w:szCs w:val="16"/>
                <w:lang w:eastAsia="pl-PL"/>
              </w:rPr>
            </w:pPr>
            <w:r w:rsidRPr="0000400E">
              <w:rPr>
                <w:rFonts w:ascii="Arial" w:hAnsi="Arial" w:cs="Arial"/>
                <w:sz w:val="16"/>
                <w:szCs w:val="16"/>
              </w:rPr>
              <w:t xml:space="preserve">A 18. </w:t>
            </w:r>
            <w:r>
              <w:rPr>
                <w:rFonts w:ascii="Arial" w:hAnsi="Arial" w:cs="Arial"/>
                <w:sz w:val="16"/>
                <w:szCs w:val="16"/>
              </w:rPr>
              <w:t xml:space="preserve">2 </w:t>
            </w:r>
            <w:r>
              <w:rPr>
                <w:rFonts w:ascii="Arial" w:eastAsia="Times New Roman" w:hAnsi="Arial" w:cs="Arial"/>
                <w:sz w:val="16"/>
                <w:szCs w:val="16"/>
                <w:lang w:eastAsia="pl-PL"/>
              </w:rPr>
              <w:t>(</w:t>
            </w:r>
            <w:r w:rsidRPr="0000400E">
              <w:rPr>
                <w:rFonts w:ascii="Arial" w:eastAsia="Times New Roman" w:hAnsi="Arial" w:cs="Arial"/>
                <w:sz w:val="16"/>
                <w:szCs w:val="16"/>
                <w:lang w:eastAsia="pl-PL"/>
              </w:rPr>
              <w:t>16) przestrzega procedur dotyczących przyjmowania i rozpatrywania reklamacji.</w:t>
            </w:r>
          </w:p>
          <w:p w:rsidR="007E403D" w:rsidRPr="0000400E" w:rsidRDefault="007E403D" w:rsidP="00D04535">
            <w:pPr>
              <w:spacing w:after="0" w:line="240" w:lineRule="auto"/>
              <w:rPr>
                <w:rFonts w:ascii="Arial" w:hAnsi="Arial" w:cs="Arial"/>
                <w:sz w:val="16"/>
                <w:szCs w:val="16"/>
              </w:rPr>
            </w:pPr>
          </w:p>
        </w:tc>
        <w:tc>
          <w:tcPr>
            <w:tcW w:w="10206" w:type="dxa"/>
            <w:gridSpan w:val="2"/>
            <w:tcBorders>
              <w:right w:val="nil"/>
            </w:tcBorders>
          </w:tcPr>
          <w:p w:rsidR="007E403D" w:rsidRPr="0000400E" w:rsidRDefault="007E403D" w:rsidP="00D04535">
            <w:pPr>
              <w:pStyle w:val="Akapitzlist"/>
              <w:numPr>
                <w:ilvl w:val="0"/>
                <w:numId w:val="15"/>
              </w:numPr>
              <w:spacing w:before="40" w:after="40" w:line="240" w:lineRule="auto"/>
              <w:jc w:val="center"/>
              <w:rPr>
                <w:rFonts w:ascii="Arial" w:hAnsi="Arial" w:cs="Arial"/>
                <w:b/>
                <w:sz w:val="16"/>
                <w:szCs w:val="16"/>
              </w:rPr>
            </w:pPr>
            <w:r w:rsidRPr="0000400E">
              <w:rPr>
                <w:rFonts w:ascii="Arial" w:hAnsi="Arial" w:cs="Arial"/>
                <w:b/>
                <w:sz w:val="16"/>
                <w:szCs w:val="16"/>
              </w:rPr>
              <w:t>Czynności posprzedażowe</w:t>
            </w:r>
          </w:p>
        </w:tc>
      </w:tr>
      <w:tr w:rsidR="007E403D" w:rsidRPr="0000400E" w:rsidTr="00D04535">
        <w:tblPrEx>
          <w:tblBorders>
            <w:bottom w:val="single" w:sz="4" w:space="0" w:color="auto"/>
          </w:tblBorders>
        </w:tblPrEx>
        <w:trPr>
          <w:cantSplit/>
          <w:trHeight w:val="2615"/>
        </w:trPr>
        <w:tc>
          <w:tcPr>
            <w:tcW w:w="3969" w:type="dxa"/>
            <w:vMerge/>
            <w:vAlign w:val="bottom"/>
          </w:tcPr>
          <w:p w:rsidR="007E403D" w:rsidRPr="0000400E" w:rsidRDefault="007E403D" w:rsidP="00D04535">
            <w:pPr>
              <w:spacing w:line="240" w:lineRule="auto"/>
              <w:jc w:val="center"/>
              <w:rPr>
                <w:rFonts w:ascii="Arial" w:hAnsi="Arial" w:cs="Arial"/>
                <w:b/>
              </w:rPr>
            </w:pPr>
          </w:p>
        </w:tc>
        <w:tc>
          <w:tcPr>
            <w:tcW w:w="5670" w:type="dxa"/>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Uczeń powinien umieć:</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przewidzieć skutki braku odpowiedniego zabezpieczenia towaru zgodnie z zasadami stosowanymi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zabezpieczyć towar przed kradzieżą</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zabezpieczyć towar przed zniszczeniem w zależności od asortymentu;</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zabezpieczyć towar przed uszkodzeniem podczas transportu;</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rozpoznać zasady przeprowadzania inwentaryzacji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zaplanować inwentaryzację towarów zgodnie z zasadami stosowanymi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przeprowadzić inwentaryzacje towarów zgodnie z zasadami stosowanymi w przedsiębiorstwie handlowym;</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wypełnić dokumenty inwentaryzacyjne zgodnie z zasadami stosowanymi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ustalić zasady zabezpieczania i odprowadzania utargów zgodnie z zasadami stosowanymi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wykonać czynności zawiązane z zabezpieczeniem utargu zgodnie z zasadami stosowanymi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wykonać czynności zawiązane z odprowadzeniem utargu zgodnie z zasadami stosowanymi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dokonać analizy przepisów dotyczących praw konsumenta zgodnie z zasadami stosowanymi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ustalić prawa konsumenta dotyczące zwrotu zakupionego towaru zgodnie z zasadami stosowanymi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wyjaśnić pojęcie rękojmi;</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wskazać możliwość zastosowania rękojmi zgodnie z zasadami stosowanymi u pracodawcy;</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przyjąć zgłoszenie reklamacyjne zgodnie z obowiązująca procedurą oraz zgodnie z zasadami stosowanymi u pracodawcy;</w:t>
            </w:r>
          </w:p>
          <w:p w:rsidR="007E403D" w:rsidRPr="0000400E" w:rsidRDefault="007E403D" w:rsidP="00D04535">
            <w:pPr>
              <w:spacing w:after="0" w:line="240" w:lineRule="auto"/>
              <w:rPr>
                <w:rFonts w:ascii="Arial" w:hAnsi="Arial" w:cs="Arial"/>
                <w:sz w:val="18"/>
                <w:szCs w:val="18"/>
              </w:rPr>
            </w:pPr>
          </w:p>
        </w:tc>
        <w:tc>
          <w:tcPr>
            <w:tcW w:w="4536" w:type="dxa"/>
          </w:tcPr>
          <w:p w:rsidR="007E403D" w:rsidRPr="0000400E" w:rsidRDefault="007E403D" w:rsidP="00D04535">
            <w:pPr>
              <w:pStyle w:val="Default"/>
              <w:rPr>
                <w:color w:val="auto"/>
                <w:sz w:val="16"/>
                <w:szCs w:val="16"/>
              </w:rPr>
            </w:pPr>
            <w:r w:rsidRPr="0000400E">
              <w:rPr>
                <w:color w:val="auto"/>
                <w:sz w:val="16"/>
                <w:szCs w:val="16"/>
              </w:rPr>
              <w:t>Odpowiedzialność materialna sprzedawcy.</w:t>
            </w:r>
          </w:p>
          <w:p w:rsidR="007E403D" w:rsidRPr="0000400E" w:rsidRDefault="007E403D" w:rsidP="00D04535">
            <w:pPr>
              <w:pStyle w:val="Default"/>
              <w:rPr>
                <w:color w:val="auto"/>
                <w:sz w:val="16"/>
                <w:szCs w:val="16"/>
              </w:rPr>
            </w:pPr>
            <w:r w:rsidRPr="0000400E">
              <w:rPr>
                <w:color w:val="auto"/>
                <w:sz w:val="16"/>
                <w:szCs w:val="16"/>
              </w:rPr>
              <w:t>Zabezpieczanie towarów.</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Inwentaryzacja w przedsiębiorstwie handlowym</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Zabezpieczenie i odprowadzanie utargów rękojmia i jej znaczenie</w:t>
            </w:r>
          </w:p>
          <w:p w:rsidR="007E403D" w:rsidRPr="0000400E" w:rsidRDefault="007E403D" w:rsidP="00D04535">
            <w:pPr>
              <w:spacing w:after="0" w:line="240" w:lineRule="auto"/>
              <w:rPr>
                <w:rFonts w:ascii="Arial" w:hAnsi="Arial" w:cs="Arial"/>
                <w:sz w:val="18"/>
                <w:szCs w:val="18"/>
              </w:rPr>
            </w:pPr>
            <w:r w:rsidRPr="0000400E">
              <w:rPr>
                <w:rFonts w:ascii="Arial" w:hAnsi="Arial" w:cs="Arial"/>
                <w:sz w:val="16"/>
                <w:szCs w:val="16"/>
              </w:rPr>
              <w:t>Procedura postępowania reklamacyjnego</w:t>
            </w:r>
          </w:p>
        </w:tc>
      </w:tr>
    </w:tbl>
    <w:p w:rsidR="007E403D" w:rsidRPr="0000400E" w:rsidRDefault="007E403D" w:rsidP="007E403D">
      <w:pPr>
        <w:spacing w:after="0" w:line="240" w:lineRule="auto"/>
        <w:rPr>
          <w:rFonts w:ascii="Arial" w:hAnsi="Arial" w:cs="Arial"/>
          <w:sz w:val="16"/>
          <w:szCs w:val="16"/>
        </w:rPr>
      </w:pPr>
      <w:r w:rsidRPr="0000400E">
        <w:rPr>
          <w:rFonts w:ascii="Arial" w:hAnsi="Arial" w:cs="Arial"/>
          <w:sz w:val="16"/>
          <w:szCs w:val="16"/>
        </w:rPr>
        <w:br w:type="page"/>
      </w:r>
    </w:p>
    <w:p w:rsidR="007E403D" w:rsidRPr="0000400E" w:rsidRDefault="007E403D" w:rsidP="007E403D">
      <w:pPr>
        <w:spacing w:after="0" w:line="240" w:lineRule="auto"/>
        <w:rPr>
          <w:rFonts w:ascii="Arial" w:hAnsi="Arial" w:cs="Arial"/>
          <w:sz w:val="16"/>
          <w:szCs w:val="16"/>
        </w:rPr>
      </w:pPr>
    </w:p>
    <w:p w:rsidR="007E403D" w:rsidRPr="0000400E" w:rsidRDefault="007E403D" w:rsidP="007E403D">
      <w:pPr>
        <w:pStyle w:val="Nagwek3"/>
      </w:pPr>
      <w:bookmarkStart w:id="2" w:name="_Toc326605871"/>
      <w:r w:rsidRPr="005C7E56">
        <w:t>Kryteria</w:t>
      </w:r>
      <w:r w:rsidRPr="0000400E">
        <w:t xml:space="preserve"> oceny</w:t>
      </w:r>
      <w:bookmarkEnd w:id="2"/>
    </w:p>
    <w:p w:rsidR="007E403D" w:rsidRPr="0000400E" w:rsidRDefault="007E403D" w:rsidP="007E403D">
      <w:pPr>
        <w:autoSpaceDE w:val="0"/>
        <w:autoSpaceDN w:val="0"/>
        <w:adjustRightInd w:val="0"/>
        <w:spacing w:after="0" w:line="240" w:lineRule="auto"/>
        <w:rPr>
          <w:rFonts w:ascii="Arial" w:eastAsiaTheme="minorHAnsi" w:hAnsi="Arial" w:cs="Arial"/>
          <w:sz w:val="16"/>
          <w:szCs w:val="16"/>
        </w:rPr>
      </w:pPr>
      <w:r w:rsidRPr="0000400E">
        <w:rPr>
          <w:rFonts w:ascii="Arial" w:eastAsiaTheme="minorHAnsi" w:hAnsi="Arial" w:cs="Arial"/>
          <w:b/>
          <w:bCs/>
          <w:sz w:val="16"/>
          <w:szCs w:val="16"/>
        </w:rPr>
        <w:t xml:space="preserve">Propozycje kryteriów oceny i metod sprawdzania efektów kształcenia </w:t>
      </w:r>
    </w:p>
    <w:p w:rsidR="007E403D" w:rsidRPr="0000400E" w:rsidRDefault="007E403D" w:rsidP="007E403D">
      <w:r w:rsidRPr="0000400E">
        <w:rPr>
          <w:rFonts w:ascii="Arial" w:eastAsiaTheme="minorHAnsi" w:hAnsi="Arial" w:cs="Arial"/>
          <w:sz w:val="16"/>
          <w:szCs w:val="16"/>
        </w:rPr>
        <w:t>Sprawdzenie efektów kształcenia należy sprawdzić z wykorzystaniem testu typu próba pracy według kryteriów uwzględnionych w karcie obserwacji</w:t>
      </w:r>
      <w:r w:rsidRPr="0000400E">
        <w:rPr>
          <w:rFonts w:eastAsiaTheme="minorHAnsi"/>
          <w:sz w:val="18"/>
          <w:szCs w:val="18"/>
        </w:rPr>
        <w:t xml:space="preserve">. </w:t>
      </w:r>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pStyle w:val="Nagwek3"/>
      </w:pPr>
      <w:bookmarkStart w:id="3" w:name="_Toc326605872"/>
      <w:r w:rsidRPr="0000400E">
        <w:t xml:space="preserve">Przydział liczby </w:t>
      </w:r>
      <w:r w:rsidRPr="005C7E56">
        <w:t>godzin</w:t>
      </w:r>
      <w:r w:rsidRPr="0000400E">
        <w:t xml:space="preserve"> na realizację działów programu</w:t>
      </w:r>
      <w:bookmarkEnd w:id="3"/>
    </w:p>
    <w:tbl>
      <w:tblPr>
        <w:tblStyle w:val="Tabela-Siatka"/>
        <w:tblW w:w="0" w:type="auto"/>
        <w:tblLook w:val="04A0"/>
      </w:tblPr>
      <w:tblGrid>
        <w:gridCol w:w="534"/>
        <w:gridCol w:w="10064"/>
        <w:gridCol w:w="3546"/>
      </w:tblGrid>
      <w:tr w:rsidR="007E403D" w:rsidRPr="0000400E" w:rsidTr="00D04535">
        <w:tc>
          <w:tcPr>
            <w:tcW w:w="534" w:type="dxa"/>
            <w:vAlign w:val="center"/>
          </w:tcPr>
          <w:p w:rsidR="007E403D" w:rsidRPr="0000400E" w:rsidRDefault="007E403D" w:rsidP="00D04535">
            <w:pPr>
              <w:jc w:val="center"/>
              <w:rPr>
                <w:rFonts w:ascii="Arial" w:hAnsi="Arial" w:cs="Arial"/>
                <w:sz w:val="16"/>
                <w:szCs w:val="16"/>
              </w:rPr>
            </w:pPr>
            <w:r w:rsidRPr="0000400E">
              <w:rPr>
                <w:rFonts w:ascii="Arial" w:hAnsi="Arial" w:cs="Arial"/>
                <w:sz w:val="16"/>
                <w:szCs w:val="16"/>
              </w:rPr>
              <w:t>Lp.</w:t>
            </w:r>
          </w:p>
        </w:tc>
        <w:tc>
          <w:tcPr>
            <w:tcW w:w="10064" w:type="dxa"/>
            <w:vAlign w:val="center"/>
          </w:tcPr>
          <w:p w:rsidR="007E403D" w:rsidRPr="0000400E" w:rsidRDefault="007E403D" w:rsidP="00D04535">
            <w:pPr>
              <w:jc w:val="center"/>
              <w:rPr>
                <w:rFonts w:ascii="Arial" w:hAnsi="Arial" w:cs="Arial"/>
                <w:sz w:val="16"/>
                <w:szCs w:val="16"/>
              </w:rPr>
            </w:pPr>
            <w:r w:rsidRPr="0000400E">
              <w:rPr>
                <w:rFonts w:ascii="Arial" w:hAnsi="Arial" w:cs="Arial"/>
                <w:sz w:val="16"/>
                <w:szCs w:val="16"/>
              </w:rPr>
              <w:t>Dział programu</w:t>
            </w:r>
          </w:p>
        </w:tc>
        <w:tc>
          <w:tcPr>
            <w:tcW w:w="3546" w:type="dxa"/>
            <w:vAlign w:val="center"/>
          </w:tcPr>
          <w:p w:rsidR="007E403D" w:rsidRPr="0000400E" w:rsidRDefault="007E403D" w:rsidP="00D04535">
            <w:pPr>
              <w:jc w:val="center"/>
              <w:rPr>
                <w:rFonts w:ascii="Arial" w:hAnsi="Arial" w:cs="Arial"/>
                <w:sz w:val="16"/>
                <w:szCs w:val="16"/>
              </w:rPr>
            </w:pPr>
            <w:r w:rsidRPr="0000400E">
              <w:rPr>
                <w:rFonts w:ascii="Arial" w:hAnsi="Arial" w:cs="Arial"/>
                <w:sz w:val="16"/>
                <w:szCs w:val="16"/>
              </w:rPr>
              <w:t>Proponowana liczba godzin</w:t>
            </w:r>
          </w:p>
        </w:tc>
      </w:tr>
      <w:tr w:rsidR="007E403D" w:rsidRPr="0000400E" w:rsidTr="00D04535">
        <w:tc>
          <w:tcPr>
            <w:tcW w:w="534" w:type="dxa"/>
          </w:tcPr>
          <w:p w:rsidR="007E403D" w:rsidRPr="0000400E" w:rsidRDefault="007E403D" w:rsidP="007E403D">
            <w:pPr>
              <w:pStyle w:val="Akapitzlist"/>
              <w:numPr>
                <w:ilvl w:val="0"/>
                <w:numId w:val="18"/>
              </w:numPr>
              <w:ind w:left="454"/>
              <w:jc w:val="both"/>
              <w:rPr>
                <w:rFonts w:ascii="Arial" w:hAnsi="Arial" w:cs="Arial"/>
                <w:sz w:val="16"/>
                <w:szCs w:val="16"/>
              </w:rPr>
            </w:pPr>
          </w:p>
        </w:tc>
        <w:tc>
          <w:tcPr>
            <w:tcW w:w="10064" w:type="dxa"/>
          </w:tcPr>
          <w:p w:rsidR="007E403D" w:rsidRPr="0000400E" w:rsidRDefault="007E403D" w:rsidP="00D04535">
            <w:pPr>
              <w:jc w:val="both"/>
              <w:rPr>
                <w:rFonts w:ascii="Arial" w:hAnsi="Arial" w:cs="Arial"/>
                <w:sz w:val="16"/>
                <w:szCs w:val="16"/>
              </w:rPr>
            </w:pPr>
            <w:r w:rsidRPr="0000400E">
              <w:rPr>
                <w:rFonts w:ascii="Arial" w:hAnsi="Arial" w:cs="Arial"/>
                <w:sz w:val="16"/>
                <w:szCs w:val="16"/>
              </w:rPr>
              <w:t>Przyjmowanie i przygotowanie towarów do sprzedaży</w:t>
            </w:r>
          </w:p>
        </w:tc>
        <w:tc>
          <w:tcPr>
            <w:tcW w:w="3546" w:type="dxa"/>
          </w:tcPr>
          <w:p w:rsidR="007E403D" w:rsidRPr="0000400E" w:rsidRDefault="007E403D" w:rsidP="00D04535">
            <w:pPr>
              <w:jc w:val="both"/>
              <w:rPr>
                <w:rFonts w:ascii="Arial" w:hAnsi="Arial" w:cs="Arial"/>
                <w:b/>
                <w:sz w:val="16"/>
                <w:szCs w:val="16"/>
              </w:rPr>
            </w:pPr>
            <w:r w:rsidRPr="0000400E">
              <w:rPr>
                <w:rFonts w:ascii="Arial" w:hAnsi="Arial" w:cs="Arial"/>
                <w:b/>
                <w:sz w:val="16"/>
                <w:szCs w:val="16"/>
              </w:rPr>
              <w:t>250</w:t>
            </w:r>
          </w:p>
        </w:tc>
      </w:tr>
      <w:tr w:rsidR="007E403D" w:rsidRPr="0000400E" w:rsidTr="00D04535">
        <w:tc>
          <w:tcPr>
            <w:tcW w:w="534" w:type="dxa"/>
          </w:tcPr>
          <w:p w:rsidR="007E403D" w:rsidRPr="0000400E" w:rsidRDefault="007E403D" w:rsidP="007E403D">
            <w:pPr>
              <w:pStyle w:val="Akapitzlist"/>
              <w:numPr>
                <w:ilvl w:val="0"/>
                <w:numId w:val="18"/>
              </w:numPr>
              <w:ind w:left="454"/>
              <w:jc w:val="both"/>
              <w:rPr>
                <w:rFonts w:ascii="Arial" w:hAnsi="Arial" w:cs="Arial"/>
                <w:sz w:val="16"/>
                <w:szCs w:val="16"/>
              </w:rPr>
            </w:pPr>
          </w:p>
        </w:tc>
        <w:tc>
          <w:tcPr>
            <w:tcW w:w="10064" w:type="dxa"/>
          </w:tcPr>
          <w:p w:rsidR="007E403D" w:rsidRPr="0000400E" w:rsidRDefault="007E403D" w:rsidP="00D04535">
            <w:pPr>
              <w:jc w:val="both"/>
              <w:rPr>
                <w:rFonts w:ascii="Arial" w:hAnsi="Arial" w:cs="Arial"/>
                <w:sz w:val="16"/>
                <w:szCs w:val="16"/>
              </w:rPr>
            </w:pPr>
            <w:r w:rsidRPr="0000400E">
              <w:rPr>
                <w:rFonts w:ascii="Arial" w:hAnsi="Arial" w:cs="Arial"/>
                <w:sz w:val="16"/>
                <w:szCs w:val="16"/>
              </w:rPr>
              <w:t>Rozmowa sprzedażowa</w:t>
            </w:r>
          </w:p>
        </w:tc>
        <w:tc>
          <w:tcPr>
            <w:tcW w:w="3546" w:type="dxa"/>
          </w:tcPr>
          <w:p w:rsidR="007E403D" w:rsidRPr="0000400E" w:rsidRDefault="007E403D" w:rsidP="00D04535">
            <w:pPr>
              <w:jc w:val="both"/>
              <w:rPr>
                <w:rFonts w:ascii="Arial" w:hAnsi="Arial" w:cs="Arial"/>
                <w:b/>
                <w:sz w:val="16"/>
                <w:szCs w:val="16"/>
              </w:rPr>
            </w:pPr>
            <w:r w:rsidRPr="0000400E">
              <w:rPr>
                <w:rFonts w:ascii="Arial" w:hAnsi="Arial" w:cs="Arial"/>
                <w:b/>
                <w:sz w:val="16"/>
                <w:szCs w:val="16"/>
              </w:rPr>
              <w:t>150</w:t>
            </w:r>
          </w:p>
        </w:tc>
      </w:tr>
      <w:tr w:rsidR="007E403D" w:rsidRPr="0000400E" w:rsidTr="00D04535">
        <w:tc>
          <w:tcPr>
            <w:tcW w:w="534" w:type="dxa"/>
          </w:tcPr>
          <w:p w:rsidR="007E403D" w:rsidRPr="0000400E" w:rsidRDefault="007E403D" w:rsidP="007E403D">
            <w:pPr>
              <w:pStyle w:val="Akapitzlist"/>
              <w:numPr>
                <w:ilvl w:val="0"/>
                <w:numId w:val="18"/>
              </w:numPr>
              <w:ind w:left="454"/>
              <w:jc w:val="both"/>
              <w:rPr>
                <w:rFonts w:ascii="Arial" w:hAnsi="Arial" w:cs="Arial"/>
                <w:sz w:val="16"/>
                <w:szCs w:val="16"/>
              </w:rPr>
            </w:pPr>
          </w:p>
        </w:tc>
        <w:tc>
          <w:tcPr>
            <w:tcW w:w="10064" w:type="dxa"/>
          </w:tcPr>
          <w:p w:rsidR="007E403D" w:rsidRPr="0000400E" w:rsidRDefault="007E403D" w:rsidP="00D04535">
            <w:pPr>
              <w:jc w:val="both"/>
              <w:rPr>
                <w:rFonts w:ascii="Arial" w:hAnsi="Arial" w:cs="Arial"/>
                <w:sz w:val="16"/>
                <w:szCs w:val="16"/>
              </w:rPr>
            </w:pPr>
            <w:r w:rsidRPr="0000400E">
              <w:rPr>
                <w:rFonts w:ascii="Arial" w:hAnsi="Arial" w:cs="Arial"/>
                <w:sz w:val="16"/>
                <w:szCs w:val="16"/>
              </w:rPr>
              <w:t>Wydanie towaru i inkaso należności</w:t>
            </w:r>
          </w:p>
        </w:tc>
        <w:tc>
          <w:tcPr>
            <w:tcW w:w="3546" w:type="dxa"/>
          </w:tcPr>
          <w:p w:rsidR="007E403D" w:rsidRPr="0000400E" w:rsidRDefault="007E403D" w:rsidP="00D04535">
            <w:pPr>
              <w:jc w:val="both"/>
              <w:rPr>
                <w:rFonts w:ascii="Arial" w:hAnsi="Arial" w:cs="Arial"/>
                <w:b/>
                <w:sz w:val="16"/>
                <w:szCs w:val="16"/>
              </w:rPr>
            </w:pPr>
            <w:r w:rsidRPr="0000400E">
              <w:rPr>
                <w:rFonts w:ascii="Arial" w:hAnsi="Arial" w:cs="Arial"/>
                <w:b/>
                <w:sz w:val="16"/>
                <w:szCs w:val="16"/>
              </w:rPr>
              <w:t>300</w:t>
            </w:r>
          </w:p>
        </w:tc>
      </w:tr>
      <w:tr w:rsidR="007E403D" w:rsidRPr="0000400E" w:rsidTr="00D04535">
        <w:tc>
          <w:tcPr>
            <w:tcW w:w="534" w:type="dxa"/>
          </w:tcPr>
          <w:p w:rsidR="007E403D" w:rsidRPr="0000400E" w:rsidRDefault="007E403D" w:rsidP="007E403D">
            <w:pPr>
              <w:pStyle w:val="Akapitzlist"/>
              <w:numPr>
                <w:ilvl w:val="0"/>
                <w:numId w:val="18"/>
              </w:numPr>
              <w:ind w:left="454"/>
              <w:jc w:val="both"/>
              <w:rPr>
                <w:rFonts w:ascii="Arial" w:hAnsi="Arial" w:cs="Arial"/>
                <w:sz w:val="16"/>
                <w:szCs w:val="16"/>
              </w:rPr>
            </w:pPr>
          </w:p>
        </w:tc>
        <w:tc>
          <w:tcPr>
            <w:tcW w:w="10064" w:type="dxa"/>
          </w:tcPr>
          <w:p w:rsidR="007E403D" w:rsidRPr="0000400E" w:rsidRDefault="007E403D" w:rsidP="00D04535">
            <w:pPr>
              <w:jc w:val="both"/>
              <w:rPr>
                <w:rFonts w:ascii="Arial" w:hAnsi="Arial" w:cs="Arial"/>
                <w:sz w:val="16"/>
                <w:szCs w:val="16"/>
              </w:rPr>
            </w:pPr>
            <w:r w:rsidRPr="0000400E">
              <w:rPr>
                <w:rFonts w:ascii="Arial" w:hAnsi="Arial" w:cs="Arial"/>
                <w:sz w:val="16"/>
                <w:szCs w:val="16"/>
              </w:rPr>
              <w:t>Czynności posprzedażowe</w:t>
            </w:r>
          </w:p>
        </w:tc>
        <w:tc>
          <w:tcPr>
            <w:tcW w:w="3546" w:type="dxa"/>
          </w:tcPr>
          <w:p w:rsidR="007E403D" w:rsidRPr="0000400E" w:rsidRDefault="007E403D" w:rsidP="00D04535">
            <w:pPr>
              <w:jc w:val="both"/>
              <w:rPr>
                <w:rFonts w:ascii="Arial" w:hAnsi="Arial" w:cs="Arial"/>
                <w:b/>
                <w:sz w:val="16"/>
                <w:szCs w:val="16"/>
              </w:rPr>
            </w:pPr>
            <w:r w:rsidRPr="0000400E">
              <w:rPr>
                <w:rFonts w:ascii="Arial" w:hAnsi="Arial" w:cs="Arial"/>
                <w:b/>
                <w:sz w:val="16"/>
                <w:szCs w:val="16"/>
              </w:rPr>
              <w:t>100</w:t>
            </w:r>
          </w:p>
        </w:tc>
      </w:tr>
    </w:tbl>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pStyle w:val="Nagwek3"/>
      </w:pPr>
      <w:bookmarkStart w:id="4" w:name="_Toc326605873"/>
      <w:r w:rsidRPr="0000400E">
        <w:t xml:space="preserve">Wskazówki </w:t>
      </w:r>
      <w:r w:rsidRPr="005C7E56">
        <w:t>metodyczne</w:t>
      </w:r>
      <w:r w:rsidRPr="0000400E">
        <w:t xml:space="preserve"> dotyczące realizacji programu</w:t>
      </w:r>
      <w:bookmarkEnd w:id="4"/>
    </w:p>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autoSpaceDE w:val="0"/>
        <w:autoSpaceDN w:val="0"/>
        <w:adjustRightInd w:val="0"/>
        <w:spacing w:after="0" w:line="240" w:lineRule="auto"/>
        <w:rPr>
          <w:rFonts w:ascii="Arial" w:eastAsiaTheme="minorHAnsi" w:hAnsi="Arial" w:cs="Arial"/>
          <w:sz w:val="16"/>
          <w:szCs w:val="16"/>
        </w:rPr>
      </w:pPr>
      <w:r w:rsidRPr="0000400E">
        <w:rPr>
          <w:rFonts w:ascii="Arial" w:eastAsiaTheme="minorHAnsi" w:hAnsi="Arial" w:cs="Arial"/>
          <w:sz w:val="16"/>
          <w:szCs w:val="16"/>
        </w:rPr>
        <w:t xml:space="preserve">Zajęcia mogą być prowadzone y, w CKP. W trakcie zajęć praktycznych powinny być ukształtowane umiejętności zawodowe dotyczące wykonywania zadań zawodowych w trakcie procesu sprzedaży, zwłaszcza obsługi klientów. W trakcie zajęć praktycznych należy rozwijać kompetencje personalne i społeczne przy wykonywaniu zadań zawodowych sprzedawcy, szczególnie należy rozwijać następujące kompetencje: przestrzeganie zasad kultury i etyki, konsekwencja w realizacji podejmowanych działań, odpowiedzialność za podejmowane działania oraz współpraca w zespole. </w:t>
      </w:r>
    </w:p>
    <w:p w:rsidR="007E403D" w:rsidRPr="0000400E" w:rsidRDefault="007E403D" w:rsidP="007E403D">
      <w:pPr>
        <w:autoSpaceDE w:val="0"/>
        <w:autoSpaceDN w:val="0"/>
        <w:adjustRightInd w:val="0"/>
        <w:spacing w:after="0" w:line="240" w:lineRule="auto"/>
        <w:rPr>
          <w:rFonts w:ascii="Arial" w:eastAsiaTheme="minorHAnsi" w:hAnsi="Arial" w:cs="Arial"/>
          <w:sz w:val="16"/>
          <w:szCs w:val="16"/>
        </w:rPr>
      </w:pPr>
      <w:r w:rsidRPr="0000400E">
        <w:rPr>
          <w:rFonts w:ascii="Arial" w:eastAsiaTheme="minorHAnsi" w:hAnsi="Arial" w:cs="Arial"/>
          <w:b/>
          <w:bCs/>
          <w:sz w:val="16"/>
          <w:szCs w:val="16"/>
        </w:rPr>
        <w:t xml:space="preserve">Środki dydaktyczne </w:t>
      </w:r>
    </w:p>
    <w:p w:rsidR="007E403D" w:rsidRPr="0000400E" w:rsidRDefault="007E403D" w:rsidP="007E403D">
      <w:pPr>
        <w:autoSpaceDE w:val="0"/>
        <w:autoSpaceDN w:val="0"/>
        <w:adjustRightInd w:val="0"/>
        <w:spacing w:after="0" w:line="240" w:lineRule="auto"/>
        <w:rPr>
          <w:rFonts w:ascii="Arial" w:eastAsiaTheme="minorHAnsi" w:hAnsi="Arial" w:cs="Arial"/>
          <w:sz w:val="16"/>
          <w:szCs w:val="16"/>
        </w:rPr>
      </w:pPr>
      <w:r w:rsidRPr="0000400E">
        <w:rPr>
          <w:rFonts w:ascii="Arial" w:eastAsiaTheme="minorHAnsi" w:hAnsi="Arial" w:cs="Arial"/>
          <w:sz w:val="16"/>
          <w:szCs w:val="16"/>
        </w:rPr>
        <w:t xml:space="preserve">Towary, wyposażenie przedsiębiorstwa handlowego </w:t>
      </w:r>
    </w:p>
    <w:p w:rsidR="007E403D" w:rsidRPr="0000400E" w:rsidRDefault="007E403D" w:rsidP="007E403D">
      <w:pPr>
        <w:autoSpaceDE w:val="0"/>
        <w:autoSpaceDN w:val="0"/>
        <w:adjustRightInd w:val="0"/>
        <w:spacing w:after="0" w:line="240" w:lineRule="auto"/>
        <w:rPr>
          <w:rFonts w:ascii="Arial" w:eastAsiaTheme="minorHAnsi" w:hAnsi="Arial" w:cs="Arial"/>
          <w:sz w:val="16"/>
          <w:szCs w:val="16"/>
        </w:rPr>
      </w:pPr>
      <w:r w:rsidRPr="0000400E">
        <w:rPr>
          <w:rFonts w:ascii="Arial" w:eastAsiaTheme="minorHAnsi" w:hAnsi="Arial" w:cs="Arial"/>
          <w:b/>
          <w:bCs/>
          <w:sz w:val="16"/>
          <w:szCs w:val="16"/>
        </w:rPr>
        <w:t xml:space="preserve">Zalecane metody dydaktyczne </w:t>
      </w:r>
    </w:p>
    <w:p w:rsidR="007E403D" w:rsidRPr="0000400E" w:rsidRDefault="007E403D" w:rsidP="007E403D">
      <w:pPr>
        <w:autoSpaceDE w:val="0"/>
        <w:autoSpaceDN w:val="0"/>
        <w:adjustRightInd w:val="0"/>
        <w:spacing w:after="0" w:line="240" w:lineRule="auto"/>
        <w:rPr>
          <w:rFonts w:ascii="Arial" w:eastAsiaTheme="minorHAnsi" w:hAnsi="Arial" w:cs="Arial"/>
          <w:sz w:val="16"/>
          <w:szCs w:val="16"/>
        </w:rPr>
      </w:pPr>
      <w:r w:rsidRPr="0000400E">
        <w:rPr>
          <w:rFonts w:ascii="Arial" w:eastAsiaTheme="minorHAnsi" w:hAnsi="Arial" w:cs="Arial"/>
          <w:sz w:val="16"/>
          <w:szCs w:val="16"/>
        </w:rPr>
        <w:t>Dominującą metodą powinna być metoda</w:t>
      </w:r>
      <w:r>
        <w:rPr>
          <w:rFonts w:ascii="Arial" w:eastAsiaTheme="minorHAnsi" w:hAnsi="Arial" w:cs="Arial"/>
          <w:sz w:val="16"/>
          <w:szCs w:val="16"/>
        </w:rPr>
        <w:t xml:space="preserve"> pokazu z objaśnieniem oraz </w:t>
      </w:r>
      <w:r w:rsidRPr="0000400E">
        <w:rPr>
          <w:rFonts w:ascii="Arial" w:eastAsiaTheme="minorHAnsi" w:hAnsi="Arial" w:cs="Arial"/>
          <w:sz w:val="16"/>
          <w:szCs w:val="16"/>
        </w:rPr>
        <w:t xml:space="preserve"> ćwiczeń praktycznych. </w:t>
      </w:r>
    </w:p>
    <w:p w:rsidR="007E403D" w:rsidRPr="0000400E" w:rsidRDefault="007E403D" w:rsidP="007E403D">
      <w:pPr>
        <w:autoSpaceDE w:val="0"/>
        <w:autoSpaceDN w:val="0"/>
        <w:adjustRightInd w:val="0"/>
        <w:spacing w:after="0" w:line="240" w:lineRule="auto"/>
        <w:rPr>
          <w:rFonts w:ascii="Arial" w:eastAsiaTheme="minorHAnsi" w:hAnsi="Arial" w:cs="Arial"/>
          <w:sz w:val="16"/>
          <w:szCs w:val="16"/>
        </w:rPr>
      </w:pPr>
      <w:r w:rsidRPr="0000400E">
        <w:rPr>
          <w:rFonts w:ascii="Arial" w:eastAsiaTheme="minorHAnsi" w:hAnsi="Arial" w:cs="Arial"/>
          <w:b/>
          <w:bCs/>
          <w:sz w:val="16"/>
          <w:szCs w:val="16"/>
        </w:rPr>
        <w:t xml:space="preserve">Formy organizacyjne </w:t>
      </w:r>
    </w:p>
    <w:p w:rsidR="007E403D" w:rsidRPr="0000400E" w:rsidRDefault="007E403D" w:rsidP="007E403D">
      <w:pPr>
        <w:pStyle w:val="Nagwek2"/>
        <w:rPr>
          <w:i/>
        </w:rPr>
      </w:pPr>
      <w:r w:rsidRPr="0000400E">
        <w:rPr>
          <w:rFonts w:ascii="Arial" w:hAnsi="Arial" w:cs="Arial"/>
          <w:sz w:val="16"/>
          <w:szCs w:val="16"/>
        </w:rPr>
        <w:br w:type="column"/>
      </w:r>
      <w:bookmarkStart w:id="5" w:name="_Toc326605874"/>
      <w:r w:rsidRPr="0000400E">
        <w:lastRenderedPageBreak/>
        <w:t>7.</w:t>
      </w:r>
      <w:r>
        <w:t>11.</w:t>
      </w:r>
      <w:r w:rsidRPr="0000400E">
        <w:t>LABORATORIUM MAGAZYNOWE</w:t>
      </w:r>
      <w:bookmarkEnd w:id="5"/>
    </w:p>
    <w:p w:rsidR="007E403D" w:rsidRPr="0000400E" w:rsidRDefault="007E403D" w:rsidP="007E403D">
      <w:pPr>
        <w:pStyle w:val="Nagwek3"/>
      </w:pPr>
      <w:bookmarkStart w:id="6" w:name="_Toc326605875"/>
      <w:r w:rsidRPr="0000400E">
        <w:t xml:space="preserve">Efekty, cele i </w:t>
      </w:r>
      <w:r w:rsidRPr="005C7E56">
        <w:t>treści</w:t>
      </w:r>
      <w:r w:rsidRPr="0000400E">
        <w:t xml:space="preserve"> kształcenia</w:t>
      </w:r>
      <w:bookmarkEnd w:id="6"/>
    </w:p>
    <w:p w:rsidR="007E403D" w:rsidRPr="0000400E" w:rsidRDefault="007E403D" w:rsidP="007E403D">
      <w:pPr>
        <w:spacing w:after="0" w:line="240" w:lineRule="auto"/>
        <w:rPr>
          <w:rFonts w:ascii="Arial" w:hAnsi="Arial" w:cs="Arial"/>
          <w:sz w:val="16"/>
          <w:szCs w:val="16"/>
        </w:rPr>
      </w:pPr>
    </w:p>
    <w:tbl>
      <w:tblPr>
        <w:tblW w:w="14175"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3969"/>
        <w:gridCol w:w="5670"/>
        <w:gridCol w:w="4536"/>
      </w:tblGrid>
      <w:tr w:rsidR="007E403D" w:rsidRPr="0000400E" w:rsidTr="00D04535">
        <w:tc>
          <w:tcPr>
            <w:tcW w:w="3969" w:type="dxa"/>
          </w:tcPr>
          <w:p w:rsidR="007E403D" w:rsidRPr="0000400E" w:rsidRDefault="007E403D" w:rsidP="00D04535">
            <w:pPr>
              <w:spacing w:after="0" w:line="240" w:lineRule="auto"/>
              <w:rPr>
                <w:rFonts w:ascii="Arial" w:hAnsi="Arial" w:cs="Arial"/>
              </w:rPr>
            </w:pPr>
            <w:r w:rsidRPr="0000400E">
              <w:rPr>
                <w:rFonts w:ascii="Arial" w:hAnsi="Arial" w:cs="Arial"/>
                <w:b/>
                <w:bCs/>
                <w:sz w:val="16"/>
                <w:szCs w:val="16"/>
              </w:rPr>
              <w:t xml:space="preserve">Efekty kształcenia </w:t>
            </w:r>
            <w:r w:rsidRPr="0000400E">
              <w:rPr>
                <w:rFonts w:ascii="Arial" w:hAnsi="Arial" w:cs="Arial"/>
                <w:b/>
                <w:bCs/>
                <w:sz w:val="16"/>
                <w:szCs w:val="16"/>
              </w:rPr>
              <w:br/>
              <w:t>wg podstawy programowej</w:t>
            </w:r>
          </w:p>
        </w:tc>
        <w:tc>
          <w:tcPr>
            <w:tcW w:w="5670" w:type="dxa"/>
          </w:tcPr>
          <w:p w:rsidR="007E403D" w:rsidRPr="0000400E" w:rsidRDefault="007E403D" w:rsidP="00D04535">
            <w:pPr>
              <w:spacing w:after="0" w:line="240" w:lineRule="auto"/>
              <w:rPr>
                <w:rFonts w:ascii="Arial" w:hAnsi="Arial" w:cs="Arial"/>
              </w:rPr>
            </w:pPr>
            <w:r w:rsidRPr="0000400E">
              <w:rPr>
                <w:rFonts w:ascii="Arial" w:hAnsi="Arial" w:cs="Arial"/>
                <w:b/>
                <w:bCs/>
                <w:sz w:val="16"/>
                <w:szCs w:val="16"/>
              </w:rPr>
              <w:t>Szczegółowe cele kształcenia określające wiadomości i umiejętności, które powinny być opanowane przez ucznia</w:t>
            </w:r>
          </w:p>
        </w:tc>
        <w:tc>
          <w:tcPr>
            <w:tcW w:w="4536" w:type="dxa"/>
          </w:tcPr>
          <w:p w:rsidR="007E403D" w:rsidRPr="0000400E" w:rsidRDefault="007E403D" w:rsidP="00D04535">
            <w:pPr>
              <w:spacing w:after="0" w:line="240" w:lineRule="auto"/>
              <w:jc w:val="center"/>
              <w:rPr>
                <w:rFonts w:ascii="Arial" w:hAnsi="Arial" w:cs="Arial"/>
              </w:rPr>
            </w:pPr>
            <w:r w:rsidRPr="0000400E">
              <w:rPr>
                <w:rFonts w:ascii="Arial" w:hAnsi="Arial" w:cs="Arial"/>
                <w:b/>
                <w:bCs/>
                <w:sz w:val="16"/>
                <w:szCs w:val="16"/>
              </w:rPr>
              <w:t>Treści kształcenia (powiązane ze szczegółowymi celami kształcenia)</w:t>
            </w:r>
          </w:p>
        </w:tc>
      </w:tr>
      <w:tr w:rsidR="007E403D" w:rsidRPr="0000400E" w:rsidTr="00D04535">
        <w:tblPrEx>
          <w:tblBorders>
            <w:bottom w:val="single" w:sz="4" w:space="0" w:color="auto"/>
          </w:tblBorders>
        </w:tblPrEx>
        <w:trPr>
          <w:trHeight w:val="285"/>
        </w:trPr>
        <w:tc>
          <w:tcPr>
            <w:tcW w:w="3969" w:type="dxa"/>
            <w:vMerge w:val="restart"/>
          </w:tcPr>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Uczeń:</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 xml:space="preserve">PKZ( </w:t>
            </w:r>
            <w:proofErr w:type="spellStart"/>
            <w:r w:rsidRPr="0000400E">
              <w:rPr>
                <w:rFonts w:ascii="Arial" w:hAnsi="Arial" w:cs="Arial"/>
                <w:sz w:val="16"/>
                <w:szCs w:val="16"/>
                <w:lang w:eastAsia="pl-PL"/>
              </w:rPr>
              <w:t>A.j</w:t>
            </w:r>
            <w:proofErr w:type="spellEnd"/>
            <w:r w:rsidRPr="0000400E">
              <w:rPr>
                <w:rFonts w:ascii="Arial" w:hAnsi="Arial" w:cs="Arial"/>
                <w:sz w:val="16"/>
                <w:szCs w:val="16"/>
                <w:lang w:eastAsia="pl-PL"/>
              </w:rPr>
              <w:t>) 1) posługuje się terminologią z zakresu towaroznawstwa;</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PKZ( A..j )  5) przestrzega zasad odbioru towarowego;</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 xml:space="preserve">PKZ( </w:t>
            </w:r>
            <w:proofErr w:type="spellStart"/>
            <w:r w:rsidRPr="0000400E">
              <w:rPr>
                <w:rFonts w:ascii="Arial" w:hAnsi="Arial" w:cs="Arial"/>
                <w:sz w:val="16"/>
                <w:szCs w:val="16"/>
                <w:lang w:eastAsia="pl-PL"/>
              </w:rPr>
              <w:t>A.j</w:t>
            </w:r>
            <w:proofErr w:type="spellEnd"/>
            <w:r w:rsidRPr="0000400E">
              <w:rPr>
                <w:rFonts w:ascii="Arial" w:hAnsi="Arial" w:cs="Arial"/>
                <w:sz w:val="16"/>
                <w:szCs w:val="16"/>
                <w:lang w:eastAsia="pl-PL"/>
              </w:rPr>
              <w:t xml:space="preserve"> )   7) przestrzega zasad pakowania i oznakowania towarów;</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A.18.1(2) dokonuje ilościowej i jakościowej kontroli towarów  przeznaczonych do sprzedaży;</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A.18.1(4) oznakowuje towary przestrzegając  zasad ustalonych w punkcie sprzedaży;</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A.181(14) zabezpiecza towary przed uszkodzeniem, zniszczeniem, zagarnięciem</w:t>
            </w:r>
          </w:p>
        </w:tc>
        <w:tc>
          <w:tcPr>
            <w:tcW w:w="10206" w:type="dxa"/>
            <w:gridSpan w:val="2"/>
          </w:tcPr>
          <w:p w:rsidR="007E403D" w:rsidRPr="0000400E" w:rsidRDefault="007E403D" w:rsidP="00D04535">
            <w:pPr>
              <w:spacing w:before="40" w:after="0" w:line="240" w:lineRule="auto"/>
              <w:jc w:val="center"/>
              <w:rPr>
                <w:rFonts w:ascii="Arial" w:hAnsi="Arial" w:cs="Arial"/>
                <w:b/>
                <w:bCs/>
                <w:sz w:val="18"/>
                <w:szCs w:val="18"/>
              </w:rPr>
            </w:pPr>
            <w:r w:rsidRPr="0000400E">
              <w:rPr>
                <w:rFonts w:ascii="Arial" w:hAnsi="Arial" w:cs="Arial"/>
                <w:b/>
                <w:bCs/>
                <w:sz w:val="18"/>
                <w:szCs w:val="18"/>
              </w:rPr>
              <w:t>1. Kontrola jakości towarów</w:t>
            </w:r>
          </w:p>
        </w:tc>
      </w:tr>
      <w:tr w:rsidR="007E403D" w:rsidRPr="0000400E" w:rsidTr="00D04535">
        <w:tblPrEx>
          <w:tblBorders>
            <w:bottom w:val="single" w:sz="4" w:space="0" w:color="auto"/>
          </w:tblBorders>
        </w:tblPrEx>
        <w:trPr>
          <w:trHeight w:val="1585"/>
        </w:trPr>
        <w:tc>
          <w:tcPr>
            <w:tcW w:w="3969" w:type="dxa"/>
            <w:vMerge/>
            <w:textDirection w:val="btLr"/>
          </w:tcPr>
          <w:p w:rsidR="007E403D" w:rsidRPr="0000400E" w:rsidRDefault="007E403D" w:rsidP="00D04535">
            <w:pPr>
              <w:spacing w:line="240" w:lineRule="auto"/>
              <w:ind w:left="113" w:right="113"/>
              <w:rPr>
                <w:rFonts w:ascii="Arial" w:hAnsi="Arial" w:cs="Arial"/>
                <w:lang w:eastAsia="pl-PL"/>
              </w:rPr>
            </w:pPr>
          </w:p>
        </w:tc>
        <w:tc>
          <w:tcPr>
            <w:tcW w:w="5670" w:type="dxa"/>
          </w:tcPr>
          <w:p w:rsidR="007E403D" w:rsidRPr="0000400E" w:rsidRDefault="007E403D" w:rsidP="00D04535">
            <w:r w:rsidRPr="0000400E">
              <w:rPr>
                <w:rFonts w:ascii="Arial" w:hAnsi="Arial" w:cs="Arial"/>
                <w:sz w:val="16"/>
                <w:szCs w:val="16"/>
              </w:rPr>
              <w:t>Uczeń powinien umieć:</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xml:space="preserve">-określać zasady odbioru ilościowego i jakościowego towarów dokonywać </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dokonywać szczegółowej analizy przepisów dotyczących jakości wskazanych towarów w tym HACCP</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dokonywać analizy informacji zawartych na opakowaniu</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identyfikować znaki jakości</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określać zasady przeprowadzania kontroli wyrywkowej wybranych towarów</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ustalić niezgodność między towarem dostarczonym a zamówieniem</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opracować scenariusz rozmowy wyjaśniającej ustalone niezgodności</w:t>
            </w:r>
          </w:p>
          <w:p w:rsidR="007E403D" w:rsidRPr="0000400E" w:rsidRDefault="007E403D" w:rsidP="00D04535">
            <w:pPr>
              <w:spacing w:after="0" w:line="240" w:lineRule="auto"/>
              <w:rPr>
                <w:rFonts w:ascii="Arial" w:hAnsi="Arial" w:cs="Arial"/>
                <w:sz w:val="18"/>
                <w:szCs w:val="18"/>
              </w:rPr>
            </w:pPr>
            <w:r w:rsidRPr="0000400E">
              <w:rPr>
                <w:rFonts w:ascii="Arial" w:hAnsi="Arial" w:cs="Arial"/>
                <w:sz w:val="16"/>
                <w:szCs w:val="16"/>
              </w:rPr>
              <w:t>- charakteryzować sposoby zabezpieczania towarów przed uszkodzeniem, zniszczeniem, zagarnięciem</w:t>
            </w:r>
          </w:p>
          <w:p w:rsidR="007E403D" w:rsidRPr="0000400E" w:rsidRDefault="007E403D" w:rsidP="00D04535">
            <w:pPr>
              <w:spacing w:after="0" w:line="240" w:lineRule="auto"/>
              <w:rPr>
                <w:rFonts w:ascii="Arial" w:hAnsi="Arial" w:cs="Arial"/>
                <w:sz w:val="18"/>
                <w:szCs w:val="18"/>
              </w:rPr>
            </w:pPr>
          </w:p>
        </w:tc>
        <w:tc>
          <w:tcPr>
            <w:tcW w:w="4536" w:type="dxa"/>
          </w:tcPr>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Zasady odbioru ilościowego i jakościowego towarów.</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Przepisy prawne dotyczące znaków jakości towarów.</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Znaki jakości towarów.</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Zasady kontroli wyrywkowej towarów.</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Postępowanie wyjaśniające niezgodność dostawy i zamówienia.</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Zasady zabezpieczania towarów przed uszkodzeniem, zniszczeniem, zagarnięciem.</w:t>
            </w:r>
          </w:p>
          <w:p w:rsidR="007E403D" w:rsidRPr="0000400E" w:rsidRDefault="007E403D" w:rsidP="00D04535">
            <w:pPr>
              <w:spacing w:after="0" w:line="240" w:lineRule="auto"/>
              <w:ind w:left="113" w:hanging="113"/>
              <w:rPr>
                <w:rFonts w:ascii="Arial" w:hAnsi="Arial" w:cs="Arial"/>
                <w:sz w:val="18"/>
                <w:szCs w:val="18"/>
              </w:rPr>
            </w:pPr>
          </w:p>
        </w:tc>
      </w:tr>
      <w:tr w:rsidR="007E403D" w:rsidRPr="0000400E" w:rsidTr="00D04535">
        <w:tblPrEx>
          <w:tblBorders>
            <w:bottom w:val="single" w:sz="4" w:space="0" w:color="auto"/>
          </w:tblBorders>
        </w:tblPrEx>
        <w:trPr>
          <w:trHeight w:val="264"/>
        </w:trPr>
        <w:tc>
          <w:tcPr>
            <w:tcW w:w="3969" w:type="dxa"/>
            <w:vMerge w:val="restart"/>
          </w:tcPr>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Uczeń:</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 xml:space="preserve">PKZ( </w:t>
            </w:r>
            <w:proofErr w:type="spellStart"/>
            <w:r w:rsidRPr="0000400E">
              <w:rPr>
                <w:rFonts w:ascii="Arial" w:hAnsi="Arial" w:cs="Arial"/>
                <w:sz w:val="16"/>
                <w:szCs w:val="16"/>
                <w:lang w:eastAsia="pl-PL"/>
              </w:rPr>
              <w:t>A.j</w:t>
            </w:r>
            <w:proofErr w:type="spellEnd"/>
            <w:r w:rsidRPr="0000400E">
              <w:rPr>
                <w:rFonts w:ascii="Arial" w:hAnsi="Arial" w:cs="Arial"/>
                <w:sz w:val="16"/>
                <w:szCs w:val="16"/>
                <w:lang w:eastAsia="pl-PL"/>
              </w:rPr>
              <w:t>) 1) posługuje się terminologią z zakresu towaroznawstwa;</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PKZ( A .j)  3) przestrzega zasad magazynowania, przechowywania i transportu towarów;</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PKZ (</w:t>
            </w:r>
            <w:proofErr w:type="spellStart"/>
            <w:r w:rsidRPr="0000400E">
              <w:rPr>
                <w:rFonts w:ascii="Arial" w:hAnsi="Arial" w:cs="Arial"/>
                <w:sz w:val="16"/>
                <w:szCs w:val="16"/>
                <w:lang w:eastAsia="pl-PL"/>
              </w:rPr>
              <w:t>A.j</w:t>
            </w:r>
            <w:proofErr w:type="spellEnd"/>
            <w:r w:rsidRPr="0000400E">
              <w:rPr>
                <w:rFonts w:ascii="Arial" w:hAnsi="Arial" w:cs="Arial"/>
                <w:sz w:val="16"/>
                <w:szCs w:val="16"/>
                <w:lang w:eastAsia="pl-PL"/>
              </w:rPr>
              <w:t>) 4) przestrzega norm towarowych oraz norm jakości dotyczących przechowywania i konserwowania towarów;</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PKZ( A..j )  5) przestrzega zasad odbioru towarowego;</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PKZ( A. j)   6) rozróżnia rodzaje opakowań towarów</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 xml:space="preserve">PKZ( </w:t>
            </w:r>
            <w:proofErr w:type="spellStart"/>
            <w:r w:rsidRPr="0000400E">
              <w:rPr>
                <w:rFonts w:ascii="Arial" w:hAnsi="Arial" w:cs="Arial"/>
                <w:sz w:val="16"/>
                <w:szCs w:val="16"/>
                <w:lang w:eastAsia="pl-PL"/>
              </w:rPr>
              <w:t>A.j</w:t>
            </w:r>
            <w:proofErr w:type="spellEnd"/>
            <w:r w:rsidRPr="0000400E">
              <w:rPr>
                <w:rFonts w:ascii="Arial" w:hAnsi="Arial" w:cs="Arial"/>
                <w:sz w:val="16"/>
                <w:szCs w:val="16"/>
                <w:lang w:eastAsia="pl-PL"/>
              </w:rPr>
              <w:t xml:space="preserve"> )   7) przestrzega zasad pakowania i oznakowania towarów;</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A.18.1(7) określa formy transportu wewnętrznego i magazynowania towarów;</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A.18.1(8) przestrzega norm towarowych oraz norm</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 xml:space="preserve">jakości, dotyczących konserwacji produktów i </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przechowywania towarów;</w:t>
            </w:r>
          </w:p>
          <w:p w:rsidR="007E403D" w:rsidRPr="0000400E" w:rsidRDefault="007E403D" w:rsidP="00D04535">
            <w:pPr>
              <w:spacing w:after="0" w:line="240" w:lineRule="auto"/>
              <w:rPr>
                <w:rFonts w:ascii="Arial" w:hAnsi="Arial" w:cs="Arial"/>
                <w:sz w:val="16"/>
                <w:szCs w:val="16"/>
                <w:lang w:eastAsia="pl-PL"/>
              </w:rPr>
            </w:pPr>
            <w:r w:rsidRPr="0000400E">
              <w:rPr>
                <w:rFonts w:ascii="Arial" w:hAnsi="Arial" w:cs="Arial"/>
                <w:sz w:val="16"/>
                <w:szCs w:val="16"/>
                <w:lang w:eastAsia="pl-PL"/>
              </w:rPr>
              <w:t>A.18.1(11) przestrzega zasad rozmieszczania towarów w magazynie</w:t>
            </w:r>
          </w:p>
          <w:p w:rsidR="007E403D" w:rsidRPr="0000400E" w:rsidRDefault="007E403D" w:rsidP="00D04535">
            <w:pPr>
              <w:rPr>
                <w:rFonts w:ascii="Arial" w:hAnsi="Arial" w:cs="Arial"/>
                <w:sz w:val="18"/>
                <w:szCs w:val="18"/>
              </w:rPr>
            </w:pPr>
          </w:p>
        </w:tc>
        <w:tc>
          <w:tcPr>
            <w:tcW w:w="10206" w:type="dxa"/>
            <w:gridSpan w:val="2"/>
          </w:tcPr>
          <w:p w:rsidR="007E403D" w:rsidRPr="0000400E" w:rsidRDefault="007E403D" w:rsidP="00D04535">
            <w:pPr>
              <w:spacing w:before="40" w:after="40" w:line="240" w:lineRule="auto"/>
              <w:jc w:val="center"/>
              <w:rPr>
                <w:rFonts w:ascii="Arial" w:hAnsi="Arial" w:cs="Arial"/>
                <w:b/>
                <w:bCs/>
                <w:sz w:val="18"/>
                <w:szCs w:val="18"/>
              </w:rPr>
            </w:pPr>
            <w:r w:rsidRPr="0000400E">
              <w:rPr>
                <w:rFonts w:ascii="Arial" w:hAnsi="Arial" w:cs="Arial"/>
                <w:b/>
                <w:bCs/>
                <w:sz w:val="18"/>
                <w:szCs w:val="18"/>
              </w:rPr>
              <w:t>2.Magazynowanie towarów</w:t>
            </w:r>
          </w:p>
        </w:tc>
      </w:tr>
      <w:tr w:rsidR="007E403D" w:rsidRPr="0000400E" w:rsidTr="00D04535">
        <w:tblPrEx>
          <w:tblBorders>
            <w:bottom w:val="single" w:sz="4" w:space="0" w:color="auto"/>
          </w:tblBorders>
        </w:tblPrEx>
        <w:trPr>
          <w:trHeight w:val="2268"/>
        </w:trPr>
        <w:tc>
          <w:tcPr>
            <w:tcW w:w="3969" w:type="dxa"/>
            <w:vMerge/>
            <w:textDirection w:val="btLr"/>
          </w:tcPr>
          <w:p w:rsidR="007E403D" w:rsidRPr="0000400E" w:rsidRDefault="007E403D" w:rsidP="00D04535">
            <w:pPr>
              <w:spacing w:line="240" w:lineRule="auto"/>
              <w:ind w:left="113" w:right="113"/>
              <w:jc w:val="center"/>
              <w:rPr>
                <w:rFonts w:ascii="Arial" w:hAnsi="Arial" w:cs="Arial"/>
                <w:sz w:val="18"/>
                <w:szCs w:val="18"/>
              </w:rPr>
            </w:pPr>
          </w:p>
        </w:tc>
        <w:tc>
          <w:tcPr>
            <w:tcW w:w="5670" w:type="dxa"/>
          </w:tcPr>
          <w:p w:rsidR="007E403D" w:rsidRPr="0000400E" w:rsidRDefault="007E403D" w:rsidP="00D04535">
            <w:r w:rsidRPr="0000400E">
              <w:rPr>
                <w:rFonts w:ascii="Arial" w:hAnsi="Arial" w:cs="Arial"/>
                <w:sz w:val="16"/>
                <w:szCs w:val="16"/>
              </w:rPr>
              <w:t>Uczeń powinien umieć:</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rozróżniać funkcje magazynów</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klasyfikować magazyny według różnych kryteriów</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rozróżniać wszystkie wskazane urządzenia magazynowe</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określać główne czynniki wpływające na jakość przechowywanych towarów</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określać sposób magazynowania, przechowywania i transportu wskazanego towaru</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określać warunki magazynowania dla wybranej grupy towarowej</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dobrać właściwy sposób przechowywania do rodzaju wskazanych towarów</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charakteryzować metody walki ze szkodnikami magazynowymi</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klasyfikować ubytki magazynowe</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ustalać limit ubytków magazynowych</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określać odpowiednie warunki transportu dla kilku wskazanych grup towarowych</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 dobrać warunki transportu do wskazanej grupy towarowej</w:t>
            </w:r>
          </w:p>
          <w:p w:rsidR="007E403D" w:rsidRPr="0000400E" w:rsidRDefault="007E403D" w:rsidP="00D04535">
            <w:pPr>
              <w:spacing w:after="0" w:line="240" w:lineRule="auto"/>
              <w:rPr>
                <w:rFonts w:ascii="Arial" w:hAnsi="Arial" w:cs="Arial"/>
                <w:sz w:val="18"/>
                <w:szCs w:val="18"/>
              </w:rPr>
            </w:pPr>
            <w:r w:rsidRPr="0000400E">
              <w:rPr>
                <w:rFonts w:ascii="Arial" w:hAnsi="Arial" w:cs="Arial"/>
                <w:sz w:val="16"/>
                <w:szCs w:val="16"/>
              </w:rPr>
              <w:t>- określać zasady racjonalnej gospodarki magazynowej</w:t>
            </w:r>
          </w:p>
        </w:tc>
        <w:tc>
          <w:tcPr>
            <w:tcW w:w="4536" w:type="dxa"/>
          </w:tcPr>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Rodzaje i funkcje magazynów.</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Wyposażenie magazynów.</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Zasady przechowywania towarów w magazynach.</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Szkodniki magazynowe.</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Ubytki magazynowe.</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Zasady transportu towarów.</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Dobór opakowania do towarów w magazynie</w:t>
            </w:r>
          </w:p>
          <w:p w:rsidR="007E403D" w:rsidRPr="0000400E" w:rsidRDefault="007E403D" w:rsidP="00D04535">
            <w:pPr>
              <w:spacing w:after="0" w:line="240" w:lineRule="auto"/>
              <w:ind w:left="113" w:hanging="113"/>
              <w:rPr>
                <w:rFonts w:ascii="Arial" w:hAnsi="Arial" w:cs="Arial"/>
                <w:sz w:val="16"/>
                <w:szCs w:val="16"/>
              </w:rPr>
            </w:pPr>
            <w:r w:rsidRPr="0000400E">
              <w:rPr>
                <w:rFonts w:ascii="Arial" w:hAnsi="Arial" w:cs="Arial"/>
                <w:sz w:val="16"/>
                <w:szCs w:val="16"/>
              </w:rPr>
              <w:t>Racjonalna gospodarka magazynowa.</w:t>
            </w:r>
          </w:p>
          <w:p w:rsidR="007E403D" w:rsidRPr="0000400E" w:rsidRDefault="007E403D" w:rsidP="00D04535">
            <w:pPr>
              <w:spacing w:after="0" w:line="240" w:lineRule="auto"/>
              <w:ind w:left="113" w:hanging="113"/>
              <w:rPr>
                <w:rFonts w:ascii="Arial" w:hAnsi="Arial" w:cs="Arial"/>
                <w:sz w:val="18"/>
                <w:szCs w:val="18"/>
              </w:rPr>
            </w:pPr>
          </w:p>
        </w:tc>
      </w:tr>
    </w:tbl>
    <w:p w:rsidR="007E403D" w:rsidRPr="0000400E" w:rsidRDefault="007E403D" w:rsidP="007E403D">
      <w:pPr>
        <w:rPr>
          <w:rFonts w:ascii="Arial" w:hAnsi="Arial" w:cs="Arial"/>
        </w:rPr>
      </w:pPr>
    </w:p>
    <w:p w:rsidR="007E403D" w:rsidRPr="0000400E" w:rsidRDefault="007E403D" w:rsidP="007E403D">
      <w:pPr>
        <w:pStyle w:val="Nagwek3"/>
        <w:rPr>
          <w:rFonts w:ascii="Arial" w:hAnsi="Arial" w:cs="Arial"/>
          <w:sz w:val="16"/>
          <w:szCs w:val="16"/>
        </w:rPr>
      </w:pPr>
      <w:r w:rsidRPr="0000400E">
        <w:rPr>
          <w:rFonts w:ascii="Arial" w:hAnsi="Arial" w:cs="Arial"/>
          <w:sz w:val="16"/>
          <w:szCs w:val="16"/>
        </w:rPr>
        <w:br w:type="page"/>
      </w:r>
      <w:bookmarkStart w:id="7" w:name="_Toc326605876"/>
      <w:r w:rsidRPr="0000400E">
        <w:lastRenderedPageBreak/>
        <w:t>Kryteria oceny</w:t>
      </w:r>
      <w:bookmarkEnd w:id="7"/>
    </w:p>
    <w:p w:rsidR="007E403D" w:rsidRPr="0000400E" w:rsidRDefault="007E403D" w:rsidP="007E403D">
      <w:pPr>
        <w:spacing w:after="0" w:line="240" w:lineRule="auto"/>
        <w:jc w:val="both"/>
        <w:rPr>
          <w:rFonts w:ascii="Arial" w:hAnsi="Arial" w:cs="Arial"/>
          <w:sz w:val="16"/>
          <w:szCs w:val="16"/>
        </w:rPr>
      </w:pP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Ważnym elementem procesu dydaktycznego jest sprawdzanie i ocena osiągnięć szkolnych ucznia. Ocenianie powinno uświadamiać uczniowi poziom jego osiągnięć w stosunku do wymagań edukacyjnych oraz wdrażać do samooceny. Sprawdzanie i ocenianie osiągnięć uczniów powinno być realizowane za pomocą ustnych, pisemnych oraz praktycznych sprawdzianów jak również obserwacji pracy ucznia. Czynności te wymagają od nauczyciela opracowania narzędzi pomiaru dydaktycznego.</w:t>
      </w:r>
    </w:p>
    <w:p w:rsidR="007E403D" w:rsidRPr="0000400E" w:rsidRDefault="007E403D" w:rsidP="007E403D">
      <w:pPr>
        <w:spacing w:after="0" w:line="240" w:lineRule="auto"/>
        <w:jc w:val="both"/>
        <w:rPr>
          <w:rFonts w:ascii="Arial" w:hAnsi="Arial" w:cs="Arial"/>
          <w:b/>
          <w:bCs/>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5209"/>
        <w:gridCol w:w="5218"/>
      </w:tblGrid>
      <w:tr w:rsidR="007E403D" w:rsidRPr="0000400E" w:rsidTr="00D04535">
        <w:trPr>
          <w:trHeight w:val="158"/>
        </w:trPr>
        <w:tc>
          <w:tcPr>
            <w:tcW w:w="1661" w:type="pc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Umiejętności</w:t>
            </w:r>
          </w:p>
        </w:tc>
        <w:tc>
          <w:tcPr>
            <w:tcW w:w="1668" w:type="pc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Wiadomości</w:t>
            </w:r>
          </w:p>
        </w:tc>
        <w:tc>
          <w:tcPr>
            <w:tcW w:w="1671" w:type="pc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Aktywność</w:t>
            </w:r>
          </w:p>
        </w:tc>
      </w:tr>
      <w:tr w:rsidR="007E403D" w:rsidRPr="0000400E" w:rsidTr="00D04535">
        <w:trPr>
          <w:trHeight w:val="104"/>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Dopuszczający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przy pomocy nauczyciela rozwiązuje typowe zadania o niewielkim stopniu trudności. W ograniczonym zakresie opanował podstawowe umiejętności</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 ograniczonym zakresie opanował podstawowe wiadomości. Przy pomocy nauczyciela potrafi wyjaśnić znaczenie prostych pojęć i zagadnień omawianych na lekcjach</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jest biernym uczestnikiem zajęć i nie przeszkadza w ich prowadzeniu</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Dostateczny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rozwiązuje typowe zadania o średnim stopniu trudności. Pod kierunkiem nauczyciela uczeń potrafi uzasadnić odpowiedzi i rozwiązania zadań</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zna i rozumie podstawowe pojęcia i zagadnienia omawiane na zajęciach</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współpracuje z grupą przy realizacji zadań, korzystając z pomocy nauczyciela i kolegów</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Dobry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 sposób prawidłowy, stosuje zdobytą wiedzę w praktyce. Rozwiązuje samodzielnie typowe zadania teoretyczne i praktyczne. Samodzielnie argumentuje swoje odpowiedzi</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zna i rozumie większość zagadnień i pojęć pojawiających się w podręczniku i na zajęciach</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wykonuje samodzielnie powierzone mu zadania, współpracuje umiejętnie z grupą, wykonuje polecenia w sposób prawidłowy</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Bardzo dobry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potrafi zastosować posiadaną wiedzę do rozwiązania zadań i problemów w nowych sytuacjach. Samodzielnie rozwiązuje problemy teoretyczne i praktyczne</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zna i rozumie wszystkie pojęcia i zagadnienia wprowadzane na lekcjach, posługuje się poprawnym językiem naukowym</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czynnie uczestniczy w zajęciach. Ma wiele ciekawych pomysłów i dzieli się nimi z grupą. Motywuje innych do pracy</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Celujący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samodzielnie i twórczo rozwija własne uzdolnienia.</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posiadł wiedzę wykraczającą poza program nauczania. Korzysta z wielu różnorodnych źródeł informacji</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jest laureatem lub  finalistą olimpiad przedmiotowych *</w:t>
            </w:r>
          </w:p>
          <w:p w:rsidR="007E403D" w:rsidRPr="0000400E" w:rsidRDefault="007E403D" w:rsidP="00D04535">
            <w:pPr>
              <w:spacing w:after="0" w:line="240" w:lineRule="auto"/>
              <w:rPr>
                <w:rFonts w:ascii="Arial" w:hAnsi="Arial" w:cs="Arial"/>
                <w:sz w:val="16"/>
                <w:szCs w:val="16"/>
              </w:rPr>
            </w:pPr>
          </w:p>
        </w:tc>
      </w:tr>
    </w:tbl>
    <w:p w:rsidR="007E403D" w:rsidRPr="0000400E" w:rsidRDefault="007E403D" w:rsidP="007E403D">
      <w:pPr>
        <w:spacing w:after="0" w:line="240" w:lineRule="auto"/>
        <w:jc w:val="both"/>
        <w:rPr>
          <w:rFonts w:ascii="Arial" w:hAnsi="Arial" w:cs="Arial"/>
          <w:b/>
          <w:bCs/>
          <w:sz w:val="16"/>
          <w:szCs w:val="16"/>
        </w:rPr>
      </w:pPr>
    </w:p>
    <w:p w:rsidR="007E403D" w:rsidRPr="0000400E" w:rsidRDefault="007E403D" w:rsidP="007E403D">
      <w:pPr>
        <w:pStyle w:val="Nagwek3"/>
      </w:pPr>
      <w:bookmarkStart w:id="8" w:name="_Toc326605877"/>
      <w:r w:rsidRPr="0000400E">
        <w:t>Metody sprawdzania osiągnięć</w:t>
      </w:r>
      <w:bookmarkEnd w:id="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1233"/>
        <w:gridCol w:w="1179"/>
        <w:gridCol w:w="1727"/>
        <w:gridCol w:w="1463"/>
        <w:gridCol w:w="1704"/>
        <w:gridCol w:w="1268"/>
        <w:gridCol w:w="2065"/>
        <w:gridCol w:w="1506"/>
        <w:gridCol w:w="1150"/>
        <w:gridCol w:w="1418"/>
      </w:tblGrid>
      <w:tr w:rsidR="007E403D" w:rsidRPr="0000400E" w:rsidTr="00D04535">
        <w:trPr>
          <w:trHeight w:val="1110"/>
        </w:trPr>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Przedmiot oceny</w:t>
            </w:r>
          </w:p>
        </w:tc>
        <w:tc>
          <w:tcPr>
            <w:tcW w:w="0" w:type="auto"/>
            <w:gridSpan w:val="2"/>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Forma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Czas trwania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Zakres</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Termin zapowiedzi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Sposób zapowiedzi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„Np.” (przysługuje 1 raz w semestrze, zgłoszone przed lekcją; poza miesiącami klasyfikacji)</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Termin poprawy</w:t>
            </w:r>
          </w:p>
        </w:tc>
        <w:tc>
          <w:tcPr>
            <w:tcW w:w="1150"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Termin zaliczenia w przypadku nieobecności ucznia lub nauczyciela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Ilość</w:t>
            </w:r>
          </w:p>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licząc poprawy)</w:t>
            </w:r>
          </w:p>
        </w:tc>
      </w:tr>
      <w:tr w:rsidR="007E403D" w:rsidRPr="0000400E" w:rsidTr="00D04535">
        <w:trPr>
          <w:trHeight w:val="828"/>
        </w:trPr>
        <w:tc>
          <w:tcPr>
            <w:tcW w:w="0" w:type="auto"/>
            <w:vMerge w:val="restart"/>
            <w:textDirection w:val="btLr"/>
            <w:vAlign w:val="center"/>
          </w:tcPr>
          <w:p w:rsidR="007E403D" w:rsidRPr="0000400E" w:rsidRDefault="007E403D" w:rsidP="00D04535">
            <w:pPr>
              <w:spacing w:after="0" w:line="240" w:lineRule="auto"/>
              <w:ind w:left="113" w:right="113"/>
              <w:jc w:val="center"/>
              <w:rPr>
                <w:rFonts w:ascii="Arial" w:hAnsi="Arial" w:cs="Arial"/>
                <w:sz w:val="16"/>
                <w:szCs w:val="16"/>
              </w:rPr>
            </w:pPr>
            <w:r w:rsidRPr="0000400E">
              <w:rPr>
                <w:rFonts w:ascii="Arial" w:hAnsi="Arial" w:cs="Arial"/>
                <w:sz w:val="16"/>
                <w:szCs w:val="16"/>
              </w:rPr>
              <w:t>Wiadomości</w:t>
            </w:r>
          </w:p>
          <w:p w:rsidR="007E403D" w:rsidRPr="0000400E" w:rsidRDefault="007E403D" w:rsidP="00D04535">
            <w:pPr>
              <w:tabs>
                <w:tab w:val="num" w:pos="201"/>
              </w:tabs>
              <w:spacing w:after="0" w:line="240" w:lineRule="auto"/>
              <w:ind w:left="113" w:right="113"/>
              <w:jc w:val="center"/>
              <w:rPr>
                <w:rFonts w:ascii="Arial" w:hAnsi="Arial" w:cs="Arial"/>
                <w:sz w:val="16"/>
                <w:szCs w:val="16"/>
              </w:rPr>
            </w:pPr>
            <w:r w:rsidRPr="0000400E">
              <w:rPr>
                <w:rFonts w:ascii="Arial" w:hAnsi="Arial" w:cs="Arial"/>
                <w:sz w:val="16"/>
                <w:szCs w:val="16"/>
              </w:rPr>
              <w:t>Umiejętności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Odpowiedź ustna</w:t>
            </w:r>
          </w:p>
        </w:tc>
        <w:tc>
          <w:tcPr>
            <w:tcW w:w="0" w:type="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Dyskusja</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Prezentacja</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Ćwiczenie</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Projekt</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Nieokreślony</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Obejmuje tematycznie powiązaną partię materiału</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 lub zapowiedziany</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Przysługuje (poza zapowiedzianą kontrolą)</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Wskazany przez nauczyciela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Nieograniczona</w:t>
            </w:r>
          </w:p>
        </w:tc>
      </w:tr>
      <w:tr w:rsidR="007E403D" w:rsidRPr="0000400E" w:rsidTr="00D04535">
        <w:trPr>
          <w:trHeight w:val="800"/>
        </w:trPr>
        <w:tc>
          <w:tcPr>
            <w:tcW w:w="0" w:type="auto"/>
            <w:vMerge/>
            <w:textDirection w:val="btLr"/>
            <w:vAlign w:val="center"/>
          </w:tcPr>
          <w:p w:rsidR="007E403D" w:rsidRPr="0000400E" w:rsidRDefault="007E403D" w:rsidP="00D04535">
            <w:pPr>
              <w:spacing w:after="0" w:line="240" w:lineRule="auto"/>
              <w:ind w:left="113" w:right="113"/>
              <w:rPr>
                <w:rFonts w:ascii="Arial" w:hAnsi="Arial" w:cs="Arial"/>
                <w:sz w:val="16"/>
                <w:szCs w:val="16"/>
              </w:rPr>
            </w:pPr>
          </w:p>
        </w:tc>
        <w:tc>
          <w:tcPr>
            <w:tcW w:w="0" w:type="auto"/>
            <w:vMerge w:val="restar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Sprawdzian pisemny</w:t>
            </w:r>
          </w:p>
        </w:tc>
        <w:tc>
          <w:tcPr>
            <w:tcW w:w="0" w:type="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Praca klasowa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1 godzina lekcyjna</w:t>
            </w:r>
          </w:p>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później niż 2 tygodnie przed konferencją klasyfikacyjną)</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 większej partii materiału</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Zapowiedziany 1 tydzień wcześniej</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Informacja ustna i wpis do dziennika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przysługuje</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 14 dni od zwrotu pracy – zwrot do 14 dni od dnia sprawdzianu</w:t>
            </w:r>
          </w:p>
        </w:tc>
        <w:tc>
          <w:tcPr>
            <w:tcW w:w="1150"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14 dni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3 razy w semestrze</w:t>
            </w:r>
          </w:p>
        </w:tc>
      </w:tr>
      <w:tr w:rsidR="007E403D" w:rsidRPr="0000400E" w:rsidTr="00D04535">
        <w:trPr>
          <w:trHeight w:val="50"/>
        </w:trPr>
        <w:tc>
          <w:tcPr>
            <w:tcW w:w="0" w:type="auto"/>
            <w:vMerge/>
          </w:tcPr>
          <w:p w:rsidR="007E403D" w:rsidRPr="0000400E" w:rsidRDefault="007E403D" w:rsidP="00D04535">
            <w:pPr>
              <w:spacing w:after="0" w:line="240" w:lineRule="auto"/>
              <w:rPr>
                <w:rFonts w:ascii="Arial" w:hAnsi="Arial" w:cs="Arial"/>
                <w:sz w:val="16"/>
                <w:szCs w:val="16"/>
              </w:rPr>
            </w:pPr>
          </w:p>
        </w:tc>
        <w:tc>
          <w:tcPr>
            <w:tcW w:w="0" w:type="auto"/>
            <w:vMerge/>
          </w:tcPr>
          <w:p w:rsidR="007E403D" w:rsidRPr="0000400E" w:rsidRDefault="007E403D" w:rsidP="00D04535">
            <w:pPr>
              <w:spacing w:after="0" w:line="240" w:lineRule="auto"/>
              <w:jc w:val="both"/>
              <w:rPr>
                <w:rFonts w:ascii="Arial" w:hAnsi="Arial" w:cs="Arial"/>
                <w:sz w:val="16"/>
                <w:szCs w:val="16"/>
              </w:rPr>
            </w:pPr>
          </w:p>
        </w:tc>
        <w:tc>
          <w:tcPr>
            <w:tcW w:w="0" w:type="auto"/>
            <w:vAlign w:val="center"/>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Kartkówka</w:t>
            </w:r>
          </w:p>
          <w:p w:rsidR="007E403D" w:rsidRPr="0000400E" w:rsidRDefault="007E403D" w:rsidP="00D04535">
            <w:pPr>
              <w:spacing w:after="0" w:line="240" w:lineRule="auto"/>
              <w:rPr>
                <w:rFonts w:ascii="Arial" w:hAnsi="Arial" w:cs="Arial"/>
                <w:sz w:val="16"/>
                <w:szCs w:val="16"/>
              </w:rPr>
            </w:pPr>
            <w:proofErr w:type="spellStart"/>
            <w:r w:rsidRPr="0000400E">
              <w:rPr>
                <w:rFonts w:ascii="Arial" w:hAnsi="Arial" w:cs="Arial"/>
                <w:sz w:val="16"/>
                <w:szCs w:val="16"/>
              </w:rPr>
              <w:t>Spr</w:t>
            </w:r>
            <w:proofErr w:type="spellEnd"/>
            <w:r w:rsidRPr="0000400E">
              <w:rPr>
                <w:rFonts w:ascii="Arial" w:hAnsi="Arial" w:cs="Arial"/>
                <w:sz w:val="16"/>
                <w:szCs w:val="16"/>
              </w:rPr>
              <w:t>. pracy domowej</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Projekt</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15 minut</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 3 ostatnich tematów</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Przysługuje</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2 razy w semestrze</w:t>
            </w:r>
          </w:p>
        </w:tc>
      </w:tr>
      <w:tr w:rsidR="007E403D" w:rsidRPr="0000400E" w:rsidTr="00D04535">
        <w:trPr>
          <w:trHeight w:val="345"/>
        </w:trPr>
        <w:tc>
          <w:tcPr>
            <w:tcW w:w="0" w:type="auto"/>
            <w:vMerge w:val="restart"/>
            <w:textDirection w:val="btLr"/>
            <w:vAlign w:val="center"/>
          </w:tcPr>
          <w:p w:rsidR="007E403D" w:rsidRPr="0000400E" w:rsidRDefault="007E403D" w:rsidP="00D04535">
            <w:pPr>
              <w:spacing w:after="0" w:line="240" w:lineRule="auto"/>
              <w:ind w:left="113" w:right="113"/>
              <w:jc w:val="center"/>
              <w:rPr>
                <w:rFonts w:ascii="Arial" w:hAnsi="Arial" w:cs="Arial"/>
                <w:sz w:val="16"/>
                <w:szCs w:val="16"/>
              </w:rPr>
            </w:pPr>
            <w:r w:rsidRPr="0000400E">
              <w:rPr>
                <w:rFonts w:ascii="Arial" w:hAnsi="Arial" w:cs="Arial"/>
                <w:sz w:val="16"/>
                <w:szCs w:val="16"/>
              </w:rPr>
              <w:t>Aktywność</w:t>
            </w:r>
          </w:p>
        </w:tc>
        <w:tc>
          <w:tcPr>
            <w:tcW w:w="0" w:type="auto"/>
            <w:gridSpan w:val="2"/>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Noszenie na zajęcia uzupełnionego zeszytu przedmiotowego</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Każde zajęcia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Poprzednie tematy</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Przysługuje</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Nieograniczona</w:t>
            </w:r>
          </w:p>
        </w:tc>
      </w:tr>
      <w:tr w:rsidR="007E403D" w:rsidRPr="0000400E" w:rsidTr="00D04535">
        <w:trPr>
          <w:trHeight w:val="773"/>
        </w:trPr>
        <w:tc>
          <w:tcPr>
            <w:tcW w:w="0" w:type="auto"/>
            <w:vMerge/>
          </w:tcPr>
          <w:p w:rsidR="007E403D" w:rsidRPr="0000400E" w:rsidRDefault="007E403D" w:rsidP="00D04535">
            <w:pPr>
              <w:spacing w:after="0" w:line="240" w:lineRule="auto"/>
              <w:rPr>
                <w:rFonts w:ascii="Arial" w:hAnsi="Arial" w:cs="Arial"/>
                <w:sz w:val="16"/>
                <w:szCs w:val="16"/>
              </w:rPr>
            </w:pPr>
          </w:p>
        </w:tc>
        <w:tc>
          <w:tcPr>
            <w:tcW w:w="0" w:type="auto"/>
            <w:gridSpan w:val="2"/>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Zaangażowanie w wykonywanie ćwiczeń</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Aktywność na zajęciach</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Współpraca z uczniami i nauczycielem</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Praca pozalekcyjna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Każde zajęcia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Na bieżąco</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przysługuje</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Nieograniczona</w:t>
            </w:r>
          </w:p>
        </w:tc>
      </w:tr>
    </w:tbl>
    <w:p w:rsidR="007E403D" w:rsidRPr="0000400E" w:rsidRDefault="007E403D" w:rsidP="007E403D">
      <w:pPr>
        <w:spacing w:after="0" w:line="240" w:lineRule="auto"/>
        <w:jc w:val="both"/>
        <w:rPr>
          <w:rFonts w:ascii="Arial" w:hAnsi="Arial" w:cs="Arial"/>
          <w:b/>
          <w:bCs/>
          <w:sz w:val="16"/>
          <w:szCs w:val="16"/>
        </w:rPr>
      </w:pPr>
    </w:p>
    <w:p w:rsidR="007E403D" w:rsidRPr="0000400E" w:rsidRDefault="007E403D" w:rsidP="007E403D">
      <w:pPr>
        <w:pStyle w:val="Nagwek3"/>
      </w:pPr>
      <w:bookmarkStart w:id="9" w:name="_Toc326605878"/>
      <w:r w:rsidRPr="0000400E">
        <w:t>Przydział liczby godzin na realizację działów programu</w:t>
      </w:r>
      <w:bookmarkEnd w:id="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0064"/>
        <w:gridCol w:w="3546"/>
      </w:tblGrid>
      <w:tr w:rsidR="007E403D" w:rsidRPr="0000400E" w:rsidTr="00D04535">
        <w:tc>
          <w:tcPr>
            <w:tcW w:w="534" w:type="dxa"/>
            <w:vAlign w:val="center"/>
          </w:tcPr>
          <w:p w:rsidR="007E403D" w:rsidRPr="0000400E" w:rsidRDefault="007E403D" w:rsidP="00D04535">
            <w:pPr>
              <w:spacing w:after="0" w:line="240" w:lineRule="auto"/>
              <w:jc w:val="center"/>
              <w:rPr>
                <w:rFonts w:ascii="Arial" w:hAnsi="Arial" w:cs="Arial"/>
                <w:sz w:val="16"/>
                <w:szCs w:val="16"/>
                <w:lang w:eastAsia="pl-PL"/>
              </w:rPr>
            </w:pPr>
            <w:r w:rsidRPr="0000400E">
              <w:rPr>
                <w:rFonts w:ascii="Arial" w:hAnsi="Arial" w:cs="Arial"/>
                <w:sz w:val="16"/>
                <w:szCs w:val="16"/>
                <w:lang w:eastAsia="pl-PL"/>
              </w:rPr>
              <w:t>Lp.</w:t>
            </w:r>
          </w:p>
        </w:tc>
        <w:tc>
          <w:tcPr>
            <w:tcW w:w="10064" w:type="dxa"/>
            <w:vAlign w:val="center"/>
          </w:tcPr>
          <w:p w:rsidR="007E403D" w:rsidRPr="0000400E" w:rsidRDefault="007E403D" w:rsidP="00D04535">
            <w:pPr>
              <w:spacing w:after="0" w:line="240" w:lineRule="auto"/>
              <w:jc w:val="center"/>
              <w:rPr>
                <w:rFonts w:ascii="Arial" w:hAnsi="Arial" w:cs="Arial"/>
                <w:sz w:val="16"/>
                <w:szCs w:val="16"/>
                <w:lang w:eastAsia="pl-PL"/>
              </w:rPr>
            </w:pPr>
            <w:r w:rsidRPr="0000400E">
              <w:rPr>
                <w:rFonts w:ascii="Arial" w:hAnsi="Arial" w:cs="Arial"/>
                <w:sz w:val="16"/>
                <w:szCs w:val="16"/>
                <w:lang w:eastAsia="pl-PL"/>
              </w:rPr>
              <w:t>Dział programu</w:t>
            </w:r>
          </w:p>
        </w:tc>
        <w:tc>
          <w:tcPr>
            <w:tcW w:w="3546" w:type="dxa"/>
            <w:vAlign w:val="center"/>
          </w:tcPr>
          <w:p w:rsidR="007E403D" w:rsidRPr="0000400E" w:rsidRDefault="007E403D" w:rsidP="00D04535">
            <w:pPr>
              <w:spacing w:after="0" w:line="240" w:lineRule="auto"/>
              <w:jc w:val="center"/>
              <w:rPr>
                <w:rFonts w:ascii="Arial" w:hAnsi="Arial" w:cs="Arial"/>
                <w:sz w:val="16"/>
                <w:szCs w:val="16"/>
                <w:lang w:eastAsia="pl-PL"/>
              </w:rPr>
            </w:pPr>
            <w:r w:rsidRPr="0000400E">
              <w:rPr>
                <w:rFonts w:ascii="Arial" w:hAnsi="Arial" w:cs="Arial"/>
                <w:sz w:val="16"/>
                <w:szCs w:val="16"/>
                <w:lang w:eastAsia="pl-PL"/>
              </w:rPr>
              <w:t>Proponowana liczba godzin</w:t>
            </w:r>
          </w:p>
        </w:tc>
      </w:tr>
      <w:tr w:rsidR="007E403D" w:rsidRPr="0000400E" w:rsidTr="00D04535">
        <w:tc>
          <w:tcPr>
            <w:tcW w:w="534" w:type="dxa"/>
          </w:tcPr>
          <w:p w:rsidR="007E403D" w:rsidRPr="0000400E" w:rsidRDefault="007E403D" w:rsidP="00D04535">
            <w:pPr>
              <w:pStyle w:val="Akapitzlist"/>
              <w:numPr>
                <w:ilvl w:val="0"/>
                <w:numId w:val="41"/>
              </w:numPr>
              <w:spacing w:after="0" w:line="240" w:lineRule="auto"/>
              <w:contextualSpacing w:val="0"/>
              <w:jc w:val="both"/>
              <w:rPr>
                <w:rFonts w:ascii="Arial" w:hAnsi="Arial" w:cs="Arial"/>
                <w:sz w:val="16"/>
                <w:szCs w:val="16"/>
              </w:rPr>
            </w:pPr>
          </w:p>
        </w:tc>
        <w:tc>
          <w:tcPr>
            <w:tcW w:w="10064" w:type="dxa"/>
          </w:tcPr>
          <w:p w:rsidR="007E403D" w:rsidRPr="00CF0008" w:rsidRDefault="007E403D" w:rsidP="00D04535">
            <w:pPr>
              <w:spacing w:after="0" w:line="240" w:lineRule="auto"/>
              <w:jc w:val="both"/>
              <w:rPr>
                <w:rFonts w:ascii="Arial" w:hAnsi="Arial" w:cs="Arial"/>
                <w:bCs/>
                <w:sz w:val="16"/>
                <w:szCs w:val="16"/>
                <w:lang w:eastAsia="pl-PL"/>
              </w:rPr>
            </w:pPr>
            <w:r w:rsidRPr="00CF0008">
              <w:rPr>
                <w:rFonts w:ascii="Arial" w:hAnsi="Arial" w:cs="Arial"/>
                <w:bCs/>
                <w:sz w:val="16"/>
                <w:szCs w:val="16"/>
                <w:lang w:eastAsia="pl-PL"/>
              </w:rPr>
              <w:t>Kontrola jakości towarów</w:t>
            </w:r>
          </w:p>
        </w:tc>
        <w:tc>
          <w:tcPr>
            <w:tcW w:w="3546" w:type="dxa"/>
          </w:tcPr>
          <w:p w:rsidR="007E403D" w:rsidRPr="0000400E" w:rsidRDefault="007E403D" w:rsidP="00D04535">
            <w:pPr>
              <w:spacing w:after="0" w:line="240" w:lineRule="auto"/>
              <w:jc w:val="both"/>
              <w:rPr>
                <w:rFonts w:ascii="Arial" w:hAnsi="Arial" w:cs="Arial"/>
                <w:b/>
                <w:bCs/>
                <w:sz w:val="16"/>
                <w:szCs w:val="16"/>
                <w:lang w:eastAsia="pl-PL"/>
              </w:rPr>
            </w:pPr>
            <w:r w:rsidRPr="0000400E">
              <w:rPr>
                <w:rFonts w:ascii="Arial" w:hAnsi="Arial" w:cs="Arial"/>
                <w:b/>
                <w:bCs/>
                <w:sz w:val="16"/>
                <w:szCs w:val="16"/>
                <w:lang w:eastAsia="pl-PL"/>
              </w:rPr>
              <w:t>12</w:t>
            </w:r>
          </w:p>
        </w:tc>
      </w:tr>
      <w:tr w:rsidR="007E403D" w:rsidRPr="0000400E" w:rsidTr="00D04535">
        <w:tc>
          <w:tcPr>
            <w:tcW w:w="534" w:type="dxa"/>
          </w:tcPr>
          <w:p w:rsidR="007E403D" w:rsidRPr="0000400E" w:rsidRDefault="007E403D" w:rsidP="00D04535">
            <w:pPr>
              <w:pStyle w:val="Akapitzlist"/>
              <w:numPr>
                <w:ilvl w:val="0"/>
                <w:numId w:val="41"/>
              </w:numPr>
              <w:spacing w:after="0" w:line="240" w:lineRule="auto"/>
              <w:ind w:left="454"/>
              <w:contextualSpacing w:val="0"/>
              <w:jc w:val="both"/>
              <w:rPr>
                <w:rFonts w:ascii="Arial" w:hAnsi="Arial" w:cs="Arial"/>
                <w:sz w:val="16"/>
                <w:szCs w:val="16"/>
              </w:rPr>
            </w:pPr>
          </w:p>
        </w:tc>
        <w:tc>
          <w:tcPr>
            <w:tcW w:w="10064" w:type="dxa"/>
          </w:tcPr>
          <w:p w:rsidR="007E403D" w:rsidRPr="00CF0008" w:rsidRDefault="007E403D" w:rsidP="00D04535">
            <w:pPr>
              <w:spacing w:after="0" w:line="240" w:lineRule="auto"/>
              <w:jc w:val="both"/>
              <w:rPr>
                <w:rFonts w:ascii="Arial" w:hAnsi="Arial" w:cs="Arial"/>
                <w:bCs/>
                <w:sz w:val="16"/>
                <w:szCs w:val="16"/>
                <w:lang w:eastAsia="pl-PL"/>
              </w:rPr>
            </w:pPr>
            <w:r w:rsidRPr="00CF0008">
              <w:rPr>
                <w:rFonts w:ascii="Arial" w:hAnsi="Arial" w:cs="Arial"/>
                <w:bCs/>
                <w:sz w:val="16"/>
                <w:szCs w:val="16"/>
                <w:lang w:eastAsia="pl-PL"/>
              </w:rPr>
              <w:t>Magazynowanie towarów</w:t>
            </w:r>
          </w:p>
        </w:tc>
        <w:tc>
          <w:tcPr>
            <w:tcW w:w="3546" w:type="dxa"/>
          </w:tcPr>
          <w:p w:rsidR="007E403D" w:rsidRPr="0000400E" w:rsidRDefault="007E403D" w:rsidP="00D04535">
            <w:pPr>
              <w:spacing w:after="0" w:line="240" w:lineRule="auto"/>
              <w:jc w:val="both"/>
              <w:rPr>
                <w:rFonts w:ascii="Arial" w:hAnsi="Arial" w:cs="Arial"/>
                <w:b/>
                <w:bCs/>
                <w:sz w:val="16"/>
                <w:szCs w:val="16"/>
                <w:lang w:eastAsia="pl-PL"/>
              </w:rPr>
            </w:pPr>
            <w:r w:rsidRPr="0000400E">
              <w:rPr>
                <w:rFonts w:ascii="Arial" w:hAnsi="Arial" w:cs="Arial"/>
                <w:b/>
                <w:bCs/>
                <w:sz w:val="16"/>
                <w:szCs w:val="16"/>
                <w:lang w:eastAsia="pl-PL"/>
              </w:rPr>
              <w:t>20</w:t>
            </w:r>
          </w:p>
        </w:tc>
      </w:tr>
    </w:tbl>
    <w:p w:rsidR="007E403D" w:rsidRPr="0000400E" w:rsidRDefault="007E403D" w:rsidP="007E403D">
      <w:pPr>
        <w:pStyle w:val="Nagwek3"/>
        <w:rPr>
          <w:rFonts w:cs="Times New Roman"/>
        </w:rPr>
      </w:pPr>
      <w:bookmarkStart w:id="10" w:name="_Toc326605879"/>
      <w:r w:rsidRPr="0000400E">
        <w:t xml:space="preserve">Wskazówki metodyczne </w:t>
      </w:r>
      <w:r w:rsidRPr="005C7E56">
        <w:t>dotyczące</w:t>
      </w:r>
      <w:r w:rsidRPr="0000400E">
        <w:t xml:space="preserve"> realizacji programu</w:t>
      </w:r>
      <w:bookmarkEnd w:id="10"/>
    </w:p>
    <w:p w:rsidR="007E403D" w:rsidRPr="0000400E" w:rsidRDefault="007E403D" w:rsidP="007E403D">
      <w:pPr>
        <w:spacing w:after="0" w:line="240" w:lineRule="auto"/>
        <w:jc w:val="both"/>
        <w:rPr>
          <w:rFonts w:ascii="Arial" w:hAnsi="Arial" w:cs="Arial"/>
          <w:b/>
          <w:bCs/>
          <w:sz w:val="16"/>
          <w:szCs w:val="16"/>
        </w:rPr>
      </w:pP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Zajęcia edukacyjne powinny być prowadzone w pracowni towaroznawstwa, w której powinny się znajdować towary lub ich atrapy z każdej grupy towarowej oraz komputer z dostępem do Internetu.  powinny odbywać się w przygotowanej do tego celu pracowni wyposażonej literaturę fachową oraz dokumentację.</w:t>
      </w:r>
    </w:p>
    <w:p w:rsidR="007E403D" w:rsidRPr="0000400E" w:rsidRDefault="007E403D" w:rsidP="007E403D">
      <w:pPr>
        <w:spacing w:after="0" w:line="240" w:lineRule="auto"/>
        <w:jc w:val="both"/>
        <w:rPr>
          <w:rFonts w:ascii="Arial" w:hAnsi="Arial" w:cs="Arial"/>
          <w:sz w:val="16"/>
          <w:szCs w:val="16"/>
        </w:rPr>
      </w:pP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Zaleca się stosowanie różnorodnych środków dydaktycznych, np. zestawów ćwiczeń, instrukcji do ćwiczeń, kart pracy uczniów, katalogów, filmów prezentacji multimedialnych o tematyce towaroznawczej.</w:t>
      </w: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 xml:space="preserve">Zaplanowane do osiągnięcia efekty kształcenia powinny przygotować ucznia do wykonywania zadań zawodowych sprzedawcy. U uczniów powinny być kształtowane umiejętności analizowania, wyszukiwania, selekcjonowania informacji z zakresu asortymentu towarowego. </w:t>
      </w: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Realizacja przedmiotu wymaga aktywizujących metod nauczania, ze szczególnym uwzględnieniem metody ćwiczeń , tekstu przewodniego, metody przypadków, dyskusji dydaktycznej. Zajęcia powinny być prowadzone z zastosowaniem zróżnicowanych form pracy indywidualnej i grupowej. Zajęcia należy prowadzić w grupach do 15 osób.</w:t>
      </w:r>
    </w:p>
    <w:p w:rsidR="007E403D" w:rsidRPr="0000400E" w:rsidRDefault="007E403D" w:rsidP="007E403D">
      <w:pPr>
        <w:spacing w:after="0" w:line="240" w:lineRule="auto"/>
        <w:jc w:val="both"/>
        <w:rPr>
          <w:rFonts w:ascii="Arial" w:hAnsi="Arial" w:cs="Arial"/>
          <w:sz w:val="16"/>
          <w:szCs w:val="16"/>
        </w:rPr>
      </w:pP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Nauczyciel kierujący procesem nabywania umiejętności przez ucznia powinien udzielać pomocy w rozwiązywaniu problemów związanych z realizacja zadań, sterować tempem pracy uczniów z uwzględnieniem predyspozycji oraz doświadczeń uczniów. Nauczyciel powinien rozwijać zainteresowania uczniów, zgodne z tematyką programu nauczania. Nauczyciel realizujący program nauczania powinien posiadać przygotowanie w zakresie aktywizujących metod nauczania oraz pomiaru dydaktycznego. Nauczyciel powinien posiadać bardzo dobre przygotowanie merytoryczne z zakresu przedmiotów ekonomicznych.</w:t>
      </w:r>
    </w:p>
    <w:p w:rsidR="007E403D" w:rsidRPr="0000400E" w:rsidRDefault="007E403D" w:rsidP="007E403D">
      <w:pPr>
        <w:spacing w:after="0" w:line="240" w:lineRule="auto"/>
        <w:ind w:firstLine="708"/>
        <w:jc w:val="both"/>
        <w:rPr>
          <w:rFonts w:ascii="Arial" w:hAnsi="Arial" w:cs="Arial"/>
          <w:sz w:val="16"/>
          <w:szCs w:val="16"/>
        </w:rPr>
      </w:pPr>
    </w:p>
    <w:p w:rsidR="007E403D" w:rsidRPr="0000400E" w:rsidRDefault="007E403D" w:rsidP="007E403D">
      <w:pPr>
        <w:spacing w:after="0" w:line="240" w:lineRule="auto"/>
        <w:jc w:val="both"/>
        <w:rPr>
          <w:rFonts w:ascii="Arial" w:hAnsi="Arial" w:cs="Arial"/>
          <w:b/>
          <w:bCs/>
          <w:sz w:val="16"/>
          <w:szCs w:val="16"/>
        </w:rPr>
      </w:pP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 xml:space="preserve">Zaleca się do wykorzystania następującą literaturę przedmiotu: </w:t>
      </w:r>
      <w:proofErr w:type="spellStart"/>
      <w:r w:rsidRPr="0000400E">
        <w:rPr>
          <w:rFonts w:ascii="Arial" w:hAnsi="Arial" w:cs="Arial"/>
          <w:sz w:val="16"/>
          <w:szCs w:val="16"/>
        </w:rPr>
        <w:t>Misiarz</w:t>
      </w:r>
      <w:proofErr w:type="spellEnd"/>
      <w:r w:rsidRPr="0000400E">
        <w:rPr>
          <w:rFonts w:ascii="Arial" w:hAnsi="Arial" w:cs="Arial"/>
          <w:sz w:val="16"/>
          <w:szCs w:val="16"/>
        </w:rPr>
        <w:t xml:space="preserve">, Kocierz – Towaroznawstwo wyd. Rea , </w:t>
      </w:r>
      <w:proofErr w:type="spellStart"/>
      <w:r w:rsidRPr="0000400E">
        <w:rPr>
          <w:rFonts w:ascii="Arial" w:hAnsi="Arial" w:cs="Arial"/>
          <w:sz w:val="16"/>
          <w:szCs w:val="16"/>
        </w:rPr>
        <w:t>Rawdanowicz</w:t>
      </w:r>
      <w:proofErr w:type="spellEnd"/>
      <w:r w:rsidRPr="0000400E">
        <w:rPr>
          <w:rFonts w:ascii="Arial" w:hAnsi="Arial" w:cs="Arial"/>
          <w:sz w:val="16"/>
          <w:szCs w:val="16"/>
        </w:rPr>
        <w:t xml:space="preserve"> –Ogólne wiadomości z towaroznawstwa. Polskie Normy Literatura powinna być aktualizowana.</w:t>
      </w:r>
    </w:p>
    <w:p w:rsidR="007E403D" w:rsidRPr="0000400E" w:rsidRDefault="007E403D" w:rsidP="007E403D">
      <w:pPr>
        <w:spacing w:after="0" w:line="240" w:lineRule="auto"/>
        <w:jc w:val="both"/>
        <w:rPr>
          <w:rFonts w:ascii="Arial" w:hAnsi="Arial" w:cs="Arial"/>
          <w:sz w:val="16"/>
          <w:szCs w:val="16"/>
        </w:rPr>
      </w:pPr>
    </w:p>
    <w:p w:rsidR="007E403D" w:rsidRPr="0000400E" w:rsidRDefault="007E403D" w:rsidP="007E403D"/>
    <w:p w:rsidR="007E403D" w:rsidRPr="0000400E" w:rsidRDefault="007E403D" w:rsidP="007E403D"/>
    <w:p w:rsidR="007E403D" w:rsidRPr="0000400E" w:rsidRDefault="007E403D" w:rsidP="007E403D">
      <w:r w:rsidRPr="0000400E">
        <w:br w:type="column"/>
      </w:r>
    </w:p>
    <w:p w:rsidR="007E403D" w:rsidRPr="0000400E" w:rsidRDefault="007E403D" w:rsidP="007E403D">
      <w:pPr>
        <w:pStyle w:val="Nagwek2"/>
        <w:rPr>
          <w:i/>
        </w:rPr>
      </w:pPr>
      <w:bookmarkStart w:id="11" w:name="_Toc326605880"/>
      <w:r w:rsidRPr="0000400E">
        <w:t>7.12. PRACOWNIA ORGANIZACJI SPRZEDAŻY</w:t>
      </w:r>
      <w:bookmarkEnd w:id="11"/>
    </w:p>
    <w:p w:rsidR="007E403D" w:rsidRPr="0000400E" w:rsidRDefault="007E403D" w:rsidP="007E403D">
      <w:pPr>
        <w:pStyle w:val="Nagwek3"/>
      </w:pPr>
      <w:bookmarkStart w:id="12" w:name="_Toc326605881"/>
      <w:r w:rsidRPr="0000400E">
        <w:t xml:space="preserve">Efekty, cele i </w:t>
      </w:r>
      <w:r w:rsidRPr="005C7E56">
        <w:t>treści</w:t>
      </w:r>
      <w:r w:rsidRPr="0000400E">
        <w:t xml:space="preserve"> kształcenia</w:t>
      </w:r>
      <w:bookmarkEnd w:id="12"/>
    </w:p>
    <w:p w:rsidR="007E403D" w:rsidRPr="0000400E" w:rsidRDefault="007E403D" w:rsidP="007E403D">
      <w:pPr>
        <w:spacing w:after="0" w:line="240" w:lineRule="auto"/>
        <w:rPr>
          <w:rFonts w:ascii="Arial" w:hAnsi="Arial" w:cs="Arial"/>
          <w:sz w:val="16"/>
          <w:szCs w:val="16"/>
        </w:rPr>
      </w:pPr>
    </w:p>
    <w:tbl>
      <w:tblPr>
        <w:tblW w:w="14175"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969"/>
        <w:gridCol w:w="5670"/>
        <w:gridCol w:w="4536"/>
      </w:tblGrid>
      <w:tr w:rsidR="007E403D" w:rsidRPr="0000400E" w:rsidTr="00D04535">
        <w:tc>
          <w:tcPr>
            <w:tcW w:w="3969" w:type="dxa"/>
          </w:tcPr>
          <w:p w:rsidR="007E403D" w:rsidRPr="0000400E" w:rsidRDefault="007E403D" w:rsidP="00D04535">
            <w:pPr>
              <w:spacing w:after="0" w:line="240" w:lineRule="auto"/>
              <w:rPr>
                <w:rFonts w:ascii="Arial" w:hAnsi="Arial" w:cs="Arial"/>
              </w:rPr>
            </w:pPr>
            <w:r w:rsidRPr="0000400E">
              <w:rPr>
                <w:rFonts w:ascii="Arial" w:hAnsi="Arial" w:cs="Arial"/>
                <w:b/>
                <w:sz w:val="16"/>
                <w:szCs w:val="16"/>
              </w:rPr>
              <w:t xml:space="preserve">Efekty kształcenia </w:t>
            </w:r>
            <w:r w:rsidRPr="0000400E">
              <w:rPr>
                <w:rFonts w:ascii="Arial" w:hAnsi="Arial" w:cs="Arial"/>
                <w:b/>
                <w:sz w:val="16"/>
                <w:szCs w:val="16"/>
              </w:rPr>
              <w:br/>
              <w:t>wg podstawy programowej</w:t>
            </w:r>
          </w:p>
        </w:tc>
        <w:tc>
          <w:tcPr>
            <w:tcW w:w="5670" w:type="dxa"/>
          </w:tcPr>
          <w:p w:rsidR="007E403D" w:rsidRPr="0000400E" w:rsidRDefault="007E403D" w:rsidP="00D04535">
            <w:pPr>
              <w:spacing w:after="0" w:line="240" w:lineRule="auto"/>
              <w:rPr>
                <w:rFonts w:ascii="Arial" w:hAnsi="Arial" w:cs="Arial"/>
              </w:rPr>
            </w:pPr>
            <w:r w:rsidRPr="0000400E">
              <w:rPr>
                <w:rFonts w:ascii="Arial" w:hAnsi="Arial" w:cs="Arial"/>
                <w:b/>
                <w:sz w:val="16"/>
                <w:szCs w:val="16"/>
              </w:rPr>
              <w:t>Szczegółowe cele kształcenia określające wiadomości i umiejętności, które powinny być opanowane przez ucznia</w:t>
            </w:r>
          </w:p>
        </w:tc>
        <w:tc>
          <w:tcPr>
            <w:tcW w:w="4536" w:type="dxa"/>
          </w:tcPr>
          <w:p w:rsidR="007E403D" w:rsidRPr="0000400E" w:rsidRDefault="007E403D" w:rsidP="00D04535">
            <w:pPr>
              <w:spacing w:after="0" w:line="240" w:lineRule="auto"/>
              <w:jc w:val="center"/>
              <w:rPr>
                <w:rFonts w:ascii="Arial" w:hAnsi="Arial" w:cs="Arial"/>
              </w:rPr>
            </w:pPr>
            <w:r w:rsidRPr="0000400E">
              <w:rPr>
                <w:rFonts w:ascii="Arial" w:hAnsi="Arial" w:cs="Arial"/>
                <w:b/>
                <w:sz w:val="16"/>
                <w:szCs w:val="16"/>
              </w:rPr>
              <w:t>Treści kształcenia (powiązane ze szczegółowymi celami kształcenia)</w:t>
            </w:r>
          </w:p>
        </w:tc>
      </w:tr>
      <w:tr w:rsidR="007E403D" w:rsidRPr="0000400E" w:rsidTr="00D04535">
        <w:tblPrEx>
          <w:tblBorders>
            <w:bottom w:val="single" w:sz="4" w:space="0" w:color="auto"/>
          </w:tblBorders>
        </w:tblPrEx>
        <w:trPr>
          <w:trHeight w:val="285"/>
        </w:trPr>
        <w:tc>
          <w:tcPr>
            <w:tcW w:w="3969" w:type="dxa"/>
            <w:vMerge w:val="restart"/>
          </w:tcPr>
          <w:p w:rsidR="007E403D" w:rsidRPr="007E1F59" w:rsidRDefault="007E403D" w:rsidP="00D04535">
            <w:pPr>
              <w:spacing w:after="0" w:line="240" w:lineRule="auto"/>
              <w:rPr>
                <w:rFonts w:ascii="Arial" w:hAnsi="Arial" w:cs="Arial"/>
                <w:sz w:val="16"/>
                <w:szCs w:val="16"/>
              </w:rPr>
            </w:pPr>
            <w:r w:rsidRPr="007E1F59">
              <w:rPr>
                <w:rFonts w:ascii="Arial" w:hAnsi="Arial" w:cs="Arial"/>
                <w:sz w:val="16"/>
                <w:szCs w:val="16"/>
              </w:rPr>
              <w:t xml:space="preserve">Uczeń: </w:t>
            </w:r>
          </w:p>
          <w:p w:rsidR="007E403D" w:rsidRPr="007E1F59" w:rsidRDefault="007E403D" w:rsidP="00D04535">
            <w:pPr>
              <w:spacing w:after="0" w:line="240" w:lineRule="auto"/>
              <w:rPr>
                <w:rFonts w:ascii="Arial" w:hAnsi="Arial" w:cs="Arial"/>
                <w:sz w:val="16"/>
                <w:szCs w:val="16"/>
              </w:rPr>
            </w:pPr>
            <w:r w:rsidRPr="007E1F59">
              <w:rPr>
                <w:rFonts w:ascii="Arial" w:hAnsi="Arial" w:cs="Arial"/>
                <w:sz w:val="16"/>
                <w:szCs w:val="16"/>
              </w:rPr>
              <w:t>PKZ (</w:t>
            </w:r>
            <w:proofErr w:type="spellStart"/>
            <w:r w:rsidRPr="007E1F59">
              <w:rPr>
                <w:rFonts w:ascii="Arial" w:hAnsi="Arial" w:cs="Arial"/>
                <w:sz w:val="16"/>
                <w:szCs w:val="16"/>
              </w:rPr>
              <w:t>A.j</w:t>
            </w:r>
            <w:proofErr w:type="spellEnd"/>
            <w:r w:rsidRPr="007E1F59">
              <w:rPr>
                <w:rFonts w:ascii="Arial" w:hAnsi="Arial" w:cs="Arial"/>
                <w:sz w:val="16"/>
                <w:szCs w:val="16"/>
              </w:rPr>
              <w:t>)13 stosuje programy komputerowe wspomagające wykonywanie zadań;</w:t>
            </w:r>
          </w:p>
          <w:p w:rsidR="007E403D" w:rsidRPr="007E1F59" w:rsidRDefault="007E403D" w:rsidP="00D04535">
            <w:pPr>
              <w:pStyle w:val="NormalnyWeb"/>
              <w:spacing w:before="0" w:beforeAutospacing="0" w:after="0" w:afterAutospacing="0"/>
              <w:ind w:left="99"/>
              <w:jc w:val="left"/>
              <w:rPr>
                <w:rFonts w:ascii="Arial" w:hAnsi="Arial" w:cs="Arial"/>
                <w:sz w:val="16"/>
                <w:szCs w:val="16"/>
              </w:rPr>
            </w:pPr>
            <w:r w:rsidRPr="007E1F59">
              <w:rPr>
                <w:rFonts w:ascii="Arial" w:hAnsi="Arial" w:cs="Arial"/>
                <w:sz w:val="16"/>
                <w:szCs w:val="16"/>
              </w:rPr>
              <w:t>A 18. 1.(9) obsługuje urządzenia techniczne stosowane na stanowiskach pracy;</w:t>
            </w:r>
          </w:p>
          <w:p w:rsidR="007E403D" w:rsidRPr="007E1F59" w:rsidRDefault="007E403D" w:rsidP="00D04535">
            <w:pPr>
              <w:pStyle w:val="NormalnyWeb"/>
              <w:spacing w:before="0" w:beforeAutospacing="0" w:after="0" w:afterAutospacing="0"/>
              <w:ind w:left="459"/>
              <w:jc w:val="left"/>
              <w:rPr>
                <w:rFonts w:ascii="Arial" w:hAnsi="Arial" w:cs="Arial"/>
                <w:sz w:val="16"/>
                <w:szCs w:val="16"/>
              </w:rPr>
            </w:pPr>
          </w:p>
        </w:tc>
        <w:tc>
          <w:tcPr>
            <w:tcW w:w="10206" w:type="dxa"/>
            <w:gridSpan w:val="2"/>
          </w:tcPr>
          <w:p w:rsidR="007E403D" w:rsidRPr="007E1F59" w:rsidRDefault="007E403D" w:rsidP="00D04535">
            <w:pPr>
              <w:pStyle w:val="Akapitzlist"/>
              <w:numPr>
                <w:ilvl w:val="0"/>
                <w:numId w:val="44"/>
              </w:numPr>
              <w:spacing w:before="40" w:after="0" w:line="240" w:lineRule="auto"/>
              <w:jc w:val="center"/>
              <w:rPr>
                <w:rFonts w:ascii="Arial" w:hAnsi="Arial" w:cs="Arial"/>
                <w:b/>
                <w:sz w:val="16"/>
                <w:szCs w:val="16"/>
              </w:rPr>
            </w:pPr>
            <w:r w:rsidRPr="007E1F59">
              <w:rPr>
                <w:rFonts w:ascii="Arial" w:hAnsi="Arial" w:cs="Arial"/>
                <w:b/>
                <w:sz w:val="16"/>
                <w:szCs w:val="16"/>
              </w:rPr>
              <w:t xml:space="preserve">Kartoteki w programach magazynowo-sprzedażowych </w:t>
            </w:r>
          </w:p>
        </w:tc>
      </w:tr>
      <w:tr w:rsidR="007E403D" w:rsidRPr="0000400E" w:rsidTr="00D04535">
        <w:tblPrEx>
          <w:tblBorders>
            <w:bottom w:val="single" w:sz="4" w:space="0" w:color="auto"/>
          </w:tblBorders>
        </w:tblPrEx>
        <w:trPr>
          <w:trHeight w:val="1450"/>
        </w:trPr>
        <w:tc>
          <w:tcPr>
            <w:tcW w:w="3969" w:type="dxa"/>
            <w:vMerge/>
            <w:textDirection w:val="btLr"/>
          </w:tcPr>
          <w:p w:rsidR="007E403D" w:rsidRPr="007E1F59" w:rsidRDefault="007E403D" w:rsidP="00D04535">
            <w:pPr>
              <w:spacing w:line="240" w:lineRule="auto"/>
              <w:ind w:left="113" w:right="113"/>
              <w:rPr>
                <w:rFonts w:ascii="Arial" w:eastAsia="Times New Roman" w:hAnsi="Arial" w:cs="Arial"/>
                <w:sz w:val="16"/>
                <w:szCs w:val="16"/>
                <w:lang w:eastAsia="pl-PL"/>
              </w:rPr>
            </w:pPr>
          </w:p>
        </w:tc>
        <w:tc>
          <w:tcPr>
            <w:tcW w:w="5670" w:type="dxa"/>
            <w:tcBorders>
              <w:top w:val="single" w:sz="4" w:space="0" w:color="auto"/>
              <w:left w:val="single" w:sz="4" w:space="0" w:color="auto"/>
              <w:right w:val="single" w:sz="4" w:space="0" w:color="auto"/>
            </w:tcBorders>
          </w:tcPr>
          <w:p w:rsidR="007E403D" w:rsidRPr="007E1F59" w:rsidRDefault="007E403D" w:rsidP="00D04535">
            <w:pPr>
              <w:spacing w:after="0" w:line="240" w:lineRule="auto"/>
              <w:ind w:left="113"/>
              <w:rPr>
                <w:rFonts w:ascii="Arial" w:hAnsi="Arial" w:cs="Arial"/>
                <w:sz w:val="16"/>
                <w:szCs w:val="16"/>
              </w:rPr>
            </w:pPr>
            <w:r w:rsidRPr="007E1F59">
              <w:rPr>
                <w:rFonts w:ascii="Arial" w:hAnsi="Arial" w:cs="Arial"/>
                <w:sz w:val="16"/>
                <w:szCs w:val="16"/>
              </w:rPr>
              <w:t>Uczeń powinien umieć:</w:t>
            </w:r>
          </w:p>
          <w:p w:rsidR="007E403D" w:rsidRPr="007E1F59" w:rsidRDefault="007E403D" w:rsidP="00D04535">
            <w:pPr>
              <w:spacing w:after="0" w:line="240" w:lineRule="auto"/>
              <w:ind w:left="113"/>
              <w:rPr>
                <w:rFonts w:ascii="Arial" w:hAnsi="Arial" w:cs="Arial"/>
                <w:sz w:val="16"/>
                <w:szCs w:val="16"/>
              </w:rPr>
            </w:pPr>
            <w:r w:rsidRPr="007E1F59">
              <w:rPr>
                <w:rFonts w:ascii="Arial" w:hAnsi="Arial" w:cs="Arial"/>
                <w:sz w:val="16"/>
                <w:szCs w:val="16"/>
              </w:rPr>
              <w:t>- określić funkcje programów komputerowych stosowanych  w handlu wspomagających pracę sprzedawcy</w:t>
            </w:r>
          </w:p>
          <w:p w:rsidR="007E403D" w:rsidRDefault="007E403D" w:rsidP="00D04535">
            <w:pPr>
              <w:spacing w:after="0" w:line="240" w:lineRule="auto"/>
              <w:ind w:left="113"/>
              <w:rPr>
                <w:rFonts w:ascii="Arial" w:hAnsi="Arial" w:cs="Arial"/>
                <w:sz w:val="16"/>
                <w:szCs w:val="16"/>
              </w:rPr>
            </w:pPr>
            <w:r w:rsidRPr="007E1F59">
              <w:rPr>
                <w:rFonts w:ascii="Arial" w:hAnsi="Arial" w:cs="Arial"/>
                <w:sz w:val="16"/>
                <w:szCs w:val="16"/>
              </w:rPr>
              <w:t>- obsłużyć programy komputerowe wspomagające wykonywanie zadań zawodowych sprzedawcy</w:t>
            </w:r>
          </w:p>
          <w:p w:rsidR="007E403D" w:rsidRPr="007E1F59" w:rsidRDefault="007E403D" w:rsidP="00D04535">
            <w:pPr>
              <w:spacing w:after="0" w:line="240" w:lineRule="auto"/>
              <w:ind w:left="113"/>
              <w:rPr>
                <w:rFonts w:ascii="Arial" w:hAnsi="Arial" w:cs="Arial"/>
                <w:sz w:val="16"/>
                <w:szCs w:val="16"/>
              </w:rPr>
            </w:pPr>
            <w:r>
              <w:rPr>
                <w:rFonts w:ascii="Arial" w:hAnsi="Arial" w:cs="Arial"/>
                <w:sz w:val="16"/>
                <w:szCs w:val="16"/>
              </w:rPr>
              <w:t>- modyfikować program sprzedażowy do potrzeb podmiotu gospodarczego</w:t>
            </w:r>
          </w:p>
          <w:p w:rsidR="007E403D" w:rsidRPr="007E1F59" w:rsidRDefault="007E403D" w:rsidP="00D04535">
            <w:pPr>
              <w:spacing w:after="0" w:line="240" w:lineRule="auto"/>
              <w:ind w:left="113"/>
              <w:rPr>
                <w:rFonts w:ascii="Arial" w:hAnsi="Arial" w:cs="Arial"/>
                <w:sz w:val="16"/>
                <w:szCs w:val="16"/>
              </w:rPr>
            </w:pPr>
            <w:r w:rsidRPr="007E1F59">
              <w:rPr>
                <w:rFonts w:ascii="Arial" w:hAnsi="Arial" w:cs="Arial"/>
                <w:sz w:val="16"/>
                <w:szCs w:val="16"/>
              </w:rPr>
              <w:t>- sporządzić kartoteki kontrahentów i towarów</w:t>
            </w:r>
          </w:p>
        </w:tc>
        <w:tc>
          <w:tcPr>
            <w:tcW w:w="4536" w:type="dxa"/>
            <w:tcBorders>
              <w:top w:val="single" w:sz="4" w:space="0" w:color="auto"/>
              <w:left w:val="single" w:sz="4" w:space="0" w:color="auto"/>
              <w:right w:val="single" w:sz="4" w:space="0" w:color="auto"/>
            </w:tcBorders>
          </w:tcPr>
          <w:p w:rsidR="007E403D" w:rsidRDefault="007E403D" w:rsidP="00D04535">
            <w:pPr>
              <w:spacing w:after="0" w:line="240" w:lineRule="auto"/>
              <w:rPr>
                <w:rFonts w:ascii="Arial" w:hAnsi="Arial" w:cs="Arial"/>
                <w:sz w:val="16"/>
                <w:szCs w:val="16"/>
              </w:rPr>
            </w:pPr>
            <w:r>
              <w:rPr>
                <w:rFonts w:ascii="Arial" w:hAnsi="Arial" w:cs="Arial"/>
                <w:sz w:val="16"/>
                <w:szCs w:val="16"/>
              </w:rPr>
              <w:t>Dobór programu komputerowego</w:t>
            </w:r>
          </w:p>
          <w:p w:rsidR="007E403D" w:rsidRDefault="007E403D" w:rsidP="00D04535">
            <w:pPr>
              <w:spacing w:after="0" w:line="240" w:lineRule="auto"/>
              <w:rPr>
                <w:rFonts w:ascii="Arial" w:hAnsi="Arial" w:cs="Arial"/>
                <w:sz w:val="16"/>
                <w:szCs w:val="16"/>
              </w:rPr>
            </w:pPr>
            <w:r w:rsidRPr="007E1F59">
              <w:rPr>
                <w:rFonts w:ascii="Arial" w:hAnsi="Arial" w:cs="Arial"/>
                <w:sz w:val="16"/>
                <w:szCs w:val="16"/>
              </w:rPr>
              <w:t>Wprowadzanie danych podmiotu gospodarczego</w:t>
            </w:r>
          </w:p>
          <w:p w:rsidR="007E403D" w:rsidRDefault="007E403D" w:rsidP="00D04535">
            <w:pPr>
              <w:spacing w:after="0" w:line="240" w:lineRule="auto"/>
              <w:rPr>
                <w:rFonts w:ascii="Arial" w:hAnsi="Arial" w:cs="Arial"/>
                <w:sz w:val="16"/>
                <w:szCs w:val="16"/>
              </w:rPr>
            </w:pPr>
            <w:r>
              <w:rPr>
                <w:rFonts w:ascii="Arial" w:hAnsi="Arial" w:cs="Arial"/>
                <w:sz w:val="16"/>
                <w:szCs w:val="16"/>
              </w:rPr>
              <w:t>Sporządzanie i prowadzenie kartotek kontrahentów i instytucji</w:t>
            </w:r>
          </w:p>
          <w:p w:rsidR="007E403D" w:rsidRDefault="007E403D" w:rsidP="00D04535">
            <w:pPr>
              <w:spacing w:after="0" w:line="240" w:lineRule="auto"/>
              <w:rPr>
                <w:rFonts w:ascii="Arial" w:hAnsi="Arial" w:cs="Arial"/>
                <w:sz w:val="16"/>
                <w:szCs w:val="16"/>
              </w:rPr>
            </w:pPr>
            <w:r>
              <w:rPr>
                <w:rFonts w:ascii="Arial" w:hAnsi="Arial" w:cs="Arial"/>
                <w:sz w:val="16"/>
                <w:szCs w:val="16"/>
              </w:rPr>
              <w:t>Sporządzanie kartotek towarów</w:t>
            </w:r>
          </w:p>
          <w:p w:rsidR="007E403D" w:rsidRPr="007E1F59" w:rsidRDefault="007E403D" w:rsidP="00D04535">
            <w:pPr>
              <w:spacing w:after="0" w:line="240" w:lineRule="auto"/>
              <w:ind w:left="113" w:hanging="113"/>
              <w:rPr>
                <w:rFonts w:ascii="Arial" w:hAnsi="Arial" w:cs="Arial"/>
                <w:sz w:val="16"/>
                <w:szCs w:val="16"/>
              </w:rPr>
            </w:pPr>
          </w:p>
        </w:tc>
      </w:tr>
      <w:tr w:rsidR="007E403D" w:rsidRPr="0000400E" w:rsidTr="00D04535">
        <w:tblPrEx>
          <w:tblBorders>
            <w:bottom w:val="single" w:sz="4" w:space="0" w:color="auto"/>
          </w:tblBorders>
        </w:tblPrEx>
        <w:trPr>
          <w:trHeight w:val="264"/>
        </w:trPr>
        <w:tc>
          <w:tcPr>
            <w:tcW w:w="3969" w:type="dxa"/>
            <w:vMerge/>
          </w:tcPr>
          <w:p w:rsidR="007E403D" w:rsidRPr="007E1F59" w:rsidRDefault="007E403D" w:rsidP="00D04535">
            <w:pPr>
              <w:spacing w:after="0" w:line="240" w:lineRule="auto"/>
              <w:rPr>
                <w:rFonts w:ascii="Arial" w:hAnsi="Arial" w:cs="Arial"/>
                <w:sz w:val="16"/>
                <w:szCs w:val="16"/>
              </w:rPr>
            </w:pPr>
          </w:p>
        </w:tc>
        <w:tc>
          <w:tcPr>
            <w:tcW w:w="10206" w:type="dxa"/>
            <w:gridSpan w:val="2"/>
            <w:tcBorders>
              <w:right w:val="nil"/>
            </w:tcBorders>
          </w:tcPr>
          <w:p w:rsidR="007E403D" w:rsidRPr="007E1F59" w:rsidRDefault="007E403D" w:rsidP="00D04535">
            <w:pPr>
              <w:pStyle w:val="Akapitzlist"/>
              <w:numPr>
                <w:ilvl w:val="0"/>
                <w:numId w:val="44"/>
              </w:numPr>
              <w:spacing w:before="40" w:after="40" w:line="240" w:lineRule="auto"/>
              <w:jc w:val="center"/>
              <w:rPr>
                <w:rFonts w:ascii="Arial" w:hAnsi="Arial" w:cs="Arial"/>
                <w:b/>
                <w:sz w:val="16"/>
                <w:szCs w:val="16"/>
              </w:rPr>
            </w:pPr>
            <w:r w:rsidRPr="007E1F59">
              <w:rPr>
                <w:rFonts w:ascii="Arial" w:hAnsi="Arial" w:cs="Arial"/>
                <w:b/>
                <w:sz w:val="16"/>
                <w:szCs w:val="16"/>
              </w:rPr>
              <w:t xml:space="preserve">Kalkulacja cen w programach magazynowo-sprzedażowych </w:t>
            </w:r>
          </w:p>
        </w:tc>
      </w:tr>
      <w:tr w:rsidR="007E403D" w:rsidRPr="0000400E" w:rsidTr="00D04535">
        <w:tblPrEx>
          <w:tblBorders>
            <w:bottom w:val="single" w:sz="4" w:space="0" w:color="auto"/>
          </w:tblBorders>
        </w:tblPrEx>
        <w:trPr>
          <w:trHeight w:val="981"/>
        </w:trPr>
        <w:tc>
          <w:tcPr>
            <w:tcW w:w="3969" w:type="dxa"/>
            <w:vMerge/>
            <w:textDirection w:val="btLr"/>
          </w:tcPr>
          <w:p w:rsidR="007E403D" w:rsidRPr="007E1F59" w:rsidRDefault="007E403D" w:rsidP="00D04535">
            <w:pPr>
              <w:spacing w:line="240" w:lineRule="auto"/>
              <w:ind w:left="113" w:right="113"/>
              <w:jc w:val="center"/>
              <w:rPr>
                <w:rFonts w:ascii="Arial" w:hAnsi="Arial" w:cs="Arial"/>
                <w:sz w:val="16"/>
                <w:szCs w:val="16"/>
              </w:rPr>
            </w:pPr>
          </w:p>
        </w:tc>
        <w:tc>
          <w:tcPr>
            <w:tcW w:w="5670" w:type="dxa"/>
          </w:tcPr>
          <w:p w:rsidR="007E403D" w:rsidRPr="007E1F59" w:rsidRDefault="007E403D" w:rsidP="00D04535">
            <w:pPr>
              <w:spacing w:after="0" w:line="240" w:lineRule="auto"/>
              <w:ind w:left="113"/>
              <w:rPr>
                <w:rFonts w:ascii="Arial" w:hAnsi="Arial" w:cs="Arial"/>
                <w:sz w:val="16"/>
                <w:szCs w:val="16"/>
              </w:rPr>
            </w:pPr>
            <w:r w:rsidRPr="007E1F59">
              <w:rPr>
                <w:rFonts w:ascii="Arial" w:hAnsi="Arial" w:cs="Arial"/>
                <w:sz w:val="16"/>
                <w:szCs w:val="16"/>
              </w:rPr>
              <w:t>Uczeń powinien umieć:</w:t>
            </w:r>
          </w:p>
          <w:p w:rsidR="007E403D" w:rsidRPr="007E1F59" w:rsidRDefault="007E403D" w:rsidP="00D04535">
            <w:pPr>
              <w:spacing w:after="0" w:line="240" w:lineRule="auto"/>
              <w:rPr>
                <w:rFonts w:ascii="Arial" w:hAnsi="Arial" w:cs="Arial"/>
                <w:sz w:val="16"/>
                <w:szCs w:val="16"/>
              </w:rPr>
            </w:pPr>
            <w:r w:rsidRPr="007E1F59">
              <w:rPr>
                <w:rFonts w:ascii="Arial" w:hAnsi="Arial" w:cs="Arial"/>
                <w:sz w:val="16"/>
                <w:szCs w:val="16"/>
              </w:rPr>
              <w:t>- obliczyć  cenę  towaru</w:t>
            </w:r>
          </w:p>
        </w:tc>
        <w:tc>
          <w:tcPr>
            <w:tcW w:w="4536" w:type="dxa"/>
            <w:tcBorders>
              <w:right w:val="nil"/>
            </w:tcBorders>
          </w:tcPr>
          <w:p w:rsidR="007E403D" w:rsidRPr="00D50BF9" w:rsidRDefault="007E403D" w:rsidP="00D04535">
            <w:pPr>
              <w:spacing w:after="0" w:line="240" w:lineRule="auto"/>
              <w:ind w:left="113" w:hanging="113"/>
              <w:rPr>
                <w:rFonts w:ascii="Arial" w:hAnsi="Arial" w:cs="Arial"/>
                <w:sz w:val="16"/>
                <w:szCs w:val="16"/>
              </w:rPr>
            </w:pPr>
            <w:r w:rsidRPr="00D50BF9">
              <w:rPr>
                <w:rFonts w:ascii="Arial" w:hAnsi="Arial" w:cs="Arial"/>
                <w:sz w:val="16"/>
                <w:szCs w:val="16"/>
              </w:rPr>
              <w:t>Kalkulacja cen</w:t>
            </w:r>
          </w:p>
        </w:tc>
      </w:tr>
      <w:tr w:rsidR="007E403D" w:rsidRPr="0000400E" w:rsidTr="00D04535">
        <w:tblPrEx>
          <w:tblBorders>
            <w:bottom w:val="single" w:sz="4" w:space="0" w:color="auto"/>
          </w:tblBorders>
        </w:tblPrEx>
        <w:trPr>
          <w:trHeight w:val="142"/>
        </w:trPr>
        <w:tc>
          <w:tcPr>
            <w:tcW w:w="3969" w:type="dxa"/>
            <w:vMerge/>
          </w:tcPr>
          <w:p w:rsidR="007E403D" w:rsidRPr="007E1F59" w:rsidRDefault="007E403D" w:rsidP="00D04535">
            <w:pPr>
              <w:spacing w:after="0" w:line="240" w:lineRule="auto"/>
              <w:rPr>
                <w:rFonts w:ascii="Arial" w:hAnsi="Arial" w:cs="Arial"/>
                <w:sz w:val="16"/>
                <w:szCs w:val="16"/>
              </w:rPr>
            </w:pPr>
          </w:p>
        </w:tc>
        <w:tc>
          <w:tcPr>
            <w:tcW w:w="10206" w:type="dxa"/>
            <w:gridSpan w:val="2"/>
            <w:tcBorders>
              <w:top w:val="single" w:sz="4" w:space="0" w:color="auto"/>
              <w:bottom w:val="single" w:sz="4" w:space="0" w:color="auto"/>
              <w:right w:val="nil"/>
            </w:tcBorders>
          </w:tcPr>
          <w:p w:rsidR="007E403D" w:rsidRPr="007E1F59" w:rsidRDefault="007E403D" w:rsidP="00D04535">
            <w:pPr>
              <w:pStyle w:val="Akapitzlist"/>
              <w:numPr>
                <w:ilvl w:val="0"/>
                <w:numId w:val="44"/>
              </w:numPr>
              <w:spacing w:before="40" w:after="40" w:line="240" w:lineRule="auto"/>
              <w:jc w:val="center"/>
              <w:rPr>
                <w:rFonts w:ascii="Arial" w:hAnsi="Arial" w:cs="Arial"/>
                <w:b/>
                <w:sz w:val="16"/>
                <w:szCs w:val="16"/>
              </w:rPr>
            </w:pPr>
            <w:r w:rsidRPr="007E1F59">
              <w:rPr>
                <w:rFonts w:ascii="Arial" w:hAnsi="Arial" w:cs="Arial"/>
                <w:b/>
                <w:sz w:val="16"/>
                <w:szCs w:val="16"/>
              </w:rPr>
              <w:t>Sporządzanie dokumentów w programach magazynowo- sprzedażowych</w:t>
            </w:r>
          </w:p>
        </w:tc>
      </w:tr>
      <w:tr w:rsidR="007E403D" w:rsidRPr="0000400E" w:rsidTr="00D04535">
        <w:tblPrEx>
          <w:tblBorders>
            <w:bottom w:val="single" w:sz="4" w:space="0" w:color="auto"/>
          </w:tblBorders>
        </w:tblPrEx>
        <w:trPr>
          <w:trHeight w:val="1526"/>
        </w:trPr>
        <w:tc>
          <w:tcPr>
            <w:tcW w:w="3969" w:type="dxa"/>
            <w:vMerge/>
            <w:textDirection w:val="btLr"/>
          </w:tcPr>
          <w:p w:rsidR="007E403D" w:rsidRPr="007E1F59" w:rsidRDefault="007E403D" w:rsidP="00D04535">
            <w:pPr>
              <w:spacing w:line="240" w:lineRule="auto"/>
              <w:ind w:left="113" w:right="113"/>
              <w:jc w:val="center"/>
              <w:rPr>
                <w:rFonts w:ascii="Arial" w:hAnsi="Arial" w:cs="Arial"/>
                <w:sz w:val="16"/>
                <w:szCs w:val="16"/>
              </w:rPr>
            </w:pPr>
          </w:p>
        </w:tc>
        <w:tc>
          <w:tcPr>
            <w:tcW w:w="5670" w:type="dxa"/>
          </w:tcPr>
          <w:p w:rsidR="007E403D" w:rsidRPr="007E1F59" w:rsidRDefault="007E403D" w:rsidP="00D04535">
            <w:pPr>
              <w:spacing w:after="0" w:line="240" w:lineRule="auto"/>
              <w:ind w:left="113"/>
              <w:rPr>
                <w:rFonts w:ascii="Arial" w:hAnsi="Arial" w:cs="Arial"/>
                <w:sz w:val="16"/>
                <w:szCs w:val="16"/>
              </w:rPr>
            </w:pPr>
            <w:r w:rsidRPr="007E1F59">
              <w:rPr>
                <w:rFonts w:ascii="Arial" w:hAnsi="Arial" w:cs="Arial"/>
                <w:sz w:val="16"/>
                <w:szCs w:val="16"/>
              </w:rPr>
              <w:t>Uczeń powinien umieć:</w:t>
            </w:r>
          </w:p>
          <w:p w:rsidR="007E403D" w:rsidRPr="00FE1EA0" w:rsidRDefault="007E403D" w:rsidP="00D04535">
            <w:pPr>
              <w:numPr>
                <w:ilvl w:val="0"/>
                <w:numId w:val="45"/>
              </w:numPr>
              <w:tabs>
                <w:tab w:val="clear" w:pos="0"/>
              </w:tabs>
              <w:spacing w:after="0" w:line="240" w:lineRule="auto"/>
              <w:ind w:left="357" w:hanging="357"/>
              <w:rPr>
                <w:rFonts w:ascii="Arial" w:hAnsi="Arial" w:cs="Arial"/>
                <w:sz w:val="16"/>
                <w:szCs w:val="16"/>
              </w:rPr>
            </w:pPr>
            <w:r w:rsidRPr="00FE1EA0">
              <w:rPr>
                <w:rFonts w:ascii="Arial" w:hAnsi="Arial" w:cs="Arial"/>
                <w:sz w:val="16"/>
                <w:szCs w:val="16"/>
              </w:rPr>
              <w:t xml:space="preserve">sporządzić zamówienie </w:t>
            </w:r>
            <w:r>
              <w:rPr>
                <w:rFonts w:ascii="Arial" w:hAnsi="Arial" w:cs="Arial"/>
                <w:sz w:val="16"/>
                <w:szCs w:val="16"/>
              </w:rPr>
              <w:t xml:space="preserve">na towary na podstawie zapisów  </w:t>
            </w:r>
            <w:r w:rsidRPr="00FE1EA0">
              <w:rPr>
                <w:rFonts w:ascii="Arial" w:hAnsi="Arial" w:cs="Arial"/>
                <w:sz w:val="16"/>
                <w:szCs w:val="16"/>
              </w:rPr>
              <w:t>w programie magazynowym,</w:t>
            </w:r>
          </w:p>
          <w:p w:rsidR="007E403D" w:rsidRPr="00FE1EA0" w:rsidRDefault="007E403D" w:rsidP="00D04535">
            <w:pPr>
              <w:numPr>
                <w:ilvl w:val="0"/>
                <w:numId w:val="45"/>
              </w:numPr>
              <w:tabs>
                <w:tab w:val="clear" w:pos="0"/>
              </w:tabs>
              <w:spacing w:after="0" w:line="240" w:lineRule="auto"/>
              <w:ind w:left="357" w:hanging="357"/>
              <w:rPr>
                <w:rFonts w:ascii="Arial" w:hAnsi="Arial" w:cs="Arial"/>
                <w:sz w:val="16"/>
                <w:szCs w:val="16"/>
              </w:rPr>
            </w:pPr>
            <w:r w:rsidRPr="00FE1EA0">
              <w:rPr>
                <w:rFonts w:ascii="Arial" w:hAnsi="Arial" w:cs="Arial"/>
                <w:sz w:val="16"/>
                <w:szCs w:val="16"/>
              </w:rPr>
              <w:t xml:space="preserve">sporządzić dokumenty związane z zakupem i sprzedażą towarów, </w:t>
            </w:r>
          </w:p>
          <w:p w:rsidR="007E403D" w:rsidRPr="00FE1EA0" w:rsidRDefault="007E403D" w:rsidP="00D04535">
            <w:pPr>
              <w:numPr>
                <w:ilvl w:val="0"/>
                <w:numId w:val="45"/>
              </w:numPr>
              <w:tabs>
                <w:tab w:val="clear" w:pos="0"/>
              </w:tabs>
              <w:spacing w:after="0" w:line="240" w:lineRule="auto"/>
              <w:ind w:left="357" w:hanging="357"/>
              <w:rPr>
                <w:rFonts w:ascii="Arial" w:hAnsi="Arial" w:cs="Arial"/>
                <w:sz w:val="16"/>
                <w:szCs w:val="16"/>
              </w:rPr>
            </w:pPr>
            <w:r>
              <w:rPr>
                <w:rFonts w:ascii="Arial" w:hAnsi="Arial" w:cs="Arial"/>
                <w:sz w:val="16"/>
                <w:szCs w:val="16"/>
              </w:rPr>
              <w:t>sporządzić</w:t>
            </w:r>
            <w:r w:rsidRPr="00FE1EA0">
              <w:rPr>
                <w:rFonts w:ascii="Arial" w:hAnsi="Arial" w:cs="Arial"/>
                <w:sz w:val="16"/>
                <w:szCs w:val="16"/>
              </w:rPr>
              <w:t xml:space="preserve"> dokumenty dotyczące obrotu towarowego,</w:t>
            </w:r>
          </w:p>
          <w:p w:rsidR="007E403D" w:rsidRPr="007E1F59" w:rsidRDefault="007E403D" w:rsidP="00D04535">
            <w:pPr>
              <w:spacing w:after="0" w:line="240" w:lineRule="auto"/>
              <w:rPr>
                <w:rFonts w:ascii="Arial" w:hAnsi="Arial" w:cs="Arial"/>
                <w:sz w:val="16"/>
                <w:szCs w:val="16"/>
              </w:rPr>
            </w:pPr>
          </w:p>
          <w:p w:rsidR="007E403D" w:rsidRPr="007E1F59" w:rsidRDefault="007E403D" w:rsidP="00D04535">
            <w:pPr>
              <w:spacing w:after="0" w:line="240" w:lineRule="auto"/>
              <w:rPr>
                <w:rFonts w:ascii="Arial" w:hAnsi="Arial" w:cs="Arial"/>
                <w:sz w:val="16"/>
                <w:szCs w:val="16"/>
              </w:rPr>
            </w:pPr>
          </w:p>
        </w:tc>
        <w:tc>
          <w:tcPr>
            <w:tcW w:w="4536" w:type="dxa"/>
            <w:tcBorders>
              <w:right w:val="nil"/>
            </w:tcBorders>
          </w:tcPr>
          <w:p w:rsidR="007E403D" w:rsidRPr="00297E9B" w:rsidRDefault="007E403D" w:rsidP="00D04535">
            <w:pPr>
              <w:spacing w:after="0" w:line="240" w:lineRule="auto"/>
              <w:rPr>
                <w:rFonts w:ascii="Arial" w:hAnsi="Arial" w:cs="Arial"/>
                <w:sz w:val="16"/>
                <w:szCs w:val="16"/>
              </w:rPr>
            </w:pPr>
            <w:r w:rsidRPr="00297E9B">
              <w:rPr>
                <w:rFonts w:ascii="Arial" w:hAnsi="Arial" w:cs="Arial"/>
                <w:sz w:val="16"/>
                <w:szCs w:val="16"/>
              </w:rPr>
              <w:t>Sporządzanie faktury VAT</w:t>
            </w:r>
          </w:p>
          <w:p w:rsidR="007E403D" w:rsidRPr="00297E9B" w:rsidRDefault="007E403D" w:rsidP="00D04535">
            <w:pPr>
              <w:spacing w:after="0" w:line="240" w:lineRule="auto"/>
              <w:rPr>
                <w:rFonts w:ascii="Arial" w:hAnsi="Arial" w:cs="Arial"/>
                <w:sz w:val="16"/>
                <w:szCs w:val="16"/>
              </w:rPr>
            </w:pPr>
            <w:r w:rsidRPr="00297E9B">
              <w:rPr>
                <w:rFonts w:ascii="Arial" w:hAnsi="Arial" w:cs="Arial"/>
                <w:sz w:val="16"/>
                <w:szCs w:val="16"/>
              </w:rPr>
              <w:t>Sporządzanie faktury korygującej i noty korygującej</w:t>
            </w:r>
          </w:p>
          <w:p w:rsidR="007E403D" w:rsidRPr="00297E9B" w:rsidRDefault="007E403D" w:rsidP="00D04535">
            <w:pPr>
              <w:spacing w:after="0" w:line="240" w:lineRule="auto"/>
              <w:rPr>
                <w:rFonts w:ascii="Arial" w:hAnsi="Arial" w:cs="Arial"/>
                <w:sz w:val="16"/>
                <w:szCs w:val="16"/>
              </w:rPr>
            </w:pPr>
            <w:r w:rsidRPr="00297E9B">
              <w:rPr>
                <w:rFonts w:ascii="Arial" w:hAnsi="Arial" w:cs="Arial"/>
                <w:sz w:val="16"/>
                <w:szCs w:val="16"/>
              </w:rPr>
              <w:t>Sporządzanie rachunku</w:t>
            </w:r>
          </w:p>
          <w:p w:rsidR="007E403D" w:rsidRPr="00297E9B" w:rsidRDefault="007E403D" w:rsidP="00D04535">
            <w:pPr>
              <w:spacing w:after="0" w:line="240" w:lineRule="auto"/>
              <w:rPr>
                <w:rFonts w:ascii="Arial" w:hAnsi="Arial" w:cs="Arial"/>
                <w:sz w:val="16"/>
                <w:szCs w:val="16"/>
              </w:rPr>
            </w:pPr>
            <w:r w:rsidRPr="00297E9B">
              <w:rPr>
                <w:rFonts w:ascii="Arial" w:hAnsi="Arial" w:cs="Arial"/>
                <w:sz w:val="16"/>
                <w:szCs w:val="16"/>
              </w:rPr>
              <w:t xml:space="preserve">Sporządzanie dokumentów magazynowych: </w:t>
            </w:r>
            <w:proofErr w:type="spellStart"/>
            <w:r w:rsidRPr="00297E9B">
              <w:rPr>
                <w:rFonts w:ascii="Arial" w:hAnsi="Arial" w:cs="Arial"/>
                <w:sz w:val="16"/>
                <w:szCs w:val="16"/>
              </w:rPr>
              <w:t>Pw</w:t>
            </w:r>
            <w:proofErr w:type="spellEnd"/>
            <w:r w:rsidRPr="00297E9B">
              <w:rPr>
                <w:rFonts w:ascii="Arial" w:hAnsi="Arial" w:cs="Arial"/>
                <w:sz w:val="16"/>
                <w:szCs w:val="16"/>
              </w:rPr>
              <w:t xml:space="preserve">, PZ, </w:t>
            </w:r>
            <w:proofErr w:type="spellStart"/>
            <w:r w:rsidRPr="00297E9B">
              <w:rPr>
                <w:rFonts w:ascii="Arial" w:hAnsi="Arial" w:cs="Arial"/>
                <w:sz w:val="16"/>
                <w:szCs w:val="16"/>
              </w:rPr>
              <w:t>Wz</w:t>
            </w:r>
            <w:proofErr w:type="spellEnd"/>
            <w:r w:rsidRPr="00297E9B">
              <w:rPr>
                <w:rFonts w:ascii="Arial" w:hAnsi="Arial" w:cs="Arial"/>
                <w:sz w:val="16"/>
                <w:szCs w:val="16"/>
              </w:rPr>
              <w:t xml:space="preserve">, </w:t>
            </w:r>
            <w:proofErr w:type="spellStart"/>
            <w:r w:rsidRPr="00297E9B">
              <w:rPr>
                <w:rFonts w:ascii="Arial" w:hAnsi="Arial" w:cs="Arial"/>
                <w:sz w:val="16"/>
                <w:szCs w:val="16"/>
              </w:rPr>
              <w:t>Rw</w:t>
            </w:r>
            <w:proofErr w:type="spellEnd"/>
            <w:r w:rsidRPr="00297E9B">
              <w:rPr>
                <w:rFonts w:ascii="Arial" w:hAnsi="Arial" w:cs="Arial"/>
                <w:sz w:val="16"/>
                <w:szCs w:val="16"/>
              </w:rPr>
              <w:t>, Mm</w:t>
            </w:r>
          </w:p>
          <w:p w:rsidR="007E403D" w:rsidRPr="0000400E" w:rsidRDefault="007E403D" w:rsidP="00D04535">
            <w:pPr>
              <w:spacing w:after="0" w:line="240" w:lineRule="auto"/>
              <w:ind w:left="113" w:hanging="113"/>
              <w:rPr>
                <w:rFonts w:ascii="Arial" w:hAnsi="Arial" w:cs="Arial"/>
                <w:sz w:val="18"/>
                <w:szCs w:val="18"/>
              </w:rPr>
            </w:pPr>
            <w:r w:rsidRPr="00297E9B">
              <w:rPr>
                <w:rFonts w:ascii="Arial" w:hAnsi="Arial" w:cs="Arial"/>
                <w:sz w:val="16"/>
                <w:szCs w:val="16"/>
              </w:rPr>
              <w:t>Sporządzanie zamówienia</w:t>
            </w:r>
          </w:p>
        </w:tc>
      </w:tr>
      <w:tr w:rsidR="007E403D" w:rsidRPr="0000400E" w:rsidTr="00D04535">
        <w:tblPrEx>
          <w:tblBorders>
            <w:bottom w:val="single" w:sz="4" w:space="0" w:color="auto"/>
          </w:tblBorders>
        </w:tblPrEx>
        <w:trPr>
          <w:trHeight w:val="142"/>
        </w:trPr>
        <w:tc>
          <w:tcPr>
            <w:tcW w:w="3969" w:type="dxa"/>
            <w:vMerge/>
          </w:tcPr>
          <w:p w:rsidR="007E403D" w:rsidRPr="0000400E" w:rsidRDefault="007E403D" w:rsidP="00D04535">
            <w:pPr>
              <w:spacing w:after="0" w:line="240" w:lineRule="auto"/>
              <w:rPr>
                <w:rFonts w:ascii="Arial" w:hAnsi="Arial" w:cs="Arial"/>
                <w:sz w:val="18"/>
                <w:szCs w:val="18"/>
              </w:rPr>
            </w:pPr>
          </w:p>
        </w:tc>
        <w:tc>
          <w:tcPr>
            <w:tcW w:w="10206" w:type="dxa"/>
            <w:gridSpan w:val="2"/>
            <w:tcBorders>
              <w:right w:val="nil"/>
            </w:tcBorders>
          </w:tcPr>
          <w:p w:rsidR="007E403D" w:rsidRPr="00D00743" w:rsidRDefault="007E403D" w:rsidP="00D04535">
            <w:pPr>
              <w:pStyle w:val="Akapitzlist"/>
              <w:numPr>
                <w:ilvl w:val="0"/>
                <w:numId w:val="44"/>
              </w:numPr>
              <w:spacing w:before="40" w:after="40" w:line="240" w:lineRule="auto"/>
              <w:jc w:val="center"/>
              <w:rPr>
                <w:rFonts w:ascii="Arial" w:hAnsi="Arial" w:cs="Arial"/>
                <w:b/>
                <w:sz w:val="16"/>
                <w:szCs w:val="16"/>
              </w:rPr>
            </w:pPr>
            <w:r w:rsidRPr="00D00743">
              <w:rPr>
                <w:rFonts w:ascii="Arial" w:hAnsi="Arial" w:cs="Arial"/>
                <w:b/>
                <w:sz w:val="16"/>
                <w:szCs w:val="16"/>
              </w:rPr>
              <w:t>Wykorzystanie komputera w promocji sklepu</w:t>
            </w:r>
          </w:p>
        </w:tc>
      </w:tr>
      <w:tr w:rsidR="007E403D" w:rsidRPr="0000400E" w:rsidTr="00D04535">
        <w:tblPrEx>
          <w:tblBorders>
            <w:bottom w:val="single" w:sz="4" w:space="0" w:color="auto"/>
          </w:tblBorders>
        </w:tblPrEx>
        <w:trPr>
          <w:cantSplit/>
          <w:trHeight w:val="2015"/>
        </w:trPr>
        <w:tc>
          <w:tcPr>
            <w:tcW w:w="3969" w:type="dxa"/>
            <w:vMerge/>
            <w:vAlign w:val="bottom"/>
          </w:tcPr>
          <w:p w:rsidR="007E403D" w:rsidRPr="0000400E" w:rsidRDefault="007E403D" w:rsidP="00D04535">
            <w:pPr>
              <w:spacing w:line="240" w:lineRule="auto"/>
              <w:jc w:val="center"/>
              <w:rPr>
                <w:rFonts w:ascii="Arial" w:hAnsi="Arial" w:cs="Arial"/>
                <w:b/>
              </w:rPr>
            </w:pPr>
          </w:p>
        </w:tc>
        <w:tc>
          <w:tcPr>
            <w:tcW w:w="5670" w:type="dxa"/>
          </w:tcPr>
          <w:p w:rsidR="007E403D" w:rsidRDefault="007E403D" w:rsidP="00D04535">
            <w:pPr>
              <w:spacing w:after="0" w:line="240" w:lineRule="auto"/>
              <w:ind w:left="113"/>
              <w:rPr>
                <w:rFonts w:ascii="Arial" w:hAnsi="Arial" w:cs="Arial"/>
                <w:sz w:val="16"/>
                <w:szCs w:val="16"/>
              </w:rPr>
            </w:pPr>
            <w:r w:rsidRPr="00EC524B">
              <w:rPr>
                <w:rFonts w:ascii="Arial" w:hAnsi="Arial" w:cs="Arial"/>
                <w:sz w:val="16"/>
                <w:szCs w:val="16"/>
              </w:rPr>
              <w:t>Uczeń powinien umieć:</w:t>
            </w:r>
          </w:p>
          <w:p w:rsidR="007E403D" w:rsidRDefault="007E403D" w:rsidP="00D04535">
            <w:pPr>
              <w:spacing w:after="0" w:line="240" w:lineRule="auto"/>
              <w:ind w:left="113"/>
              <w:rPr>
                <w:rFonts w:ascii="Arial" w:hAnsi="Arial" w:cs="Arial"/>
                <w:sz w:val="16"/>
                <w:szCs w:val="16"/>
              </w:rPr>
            </w:pPr>
            <w:r>
              <w:rPr>
                <w:rFonts w:ascii="Arial" w:hAnsi="Arial" w:cs="Arial"/>
                <w:sz w:val="16"/>
                <w:szCs w:val="16"/>
              </w:rPr>
              <w:t>- wykorzystać  programy komputerowe do różnych form promocji sklepu</w:t>
            </w:r>
          </w:p>
          <w:p w:rsidR="007E403D" w:rsidRPr="0000400E" w:rsidRDefault="007E403D" w:rsidP="00D04535">
            <w:pPr>
              <w:spacing w:after="0" w:line="240" w:lineRule="auto"/>
              <w:rPr>
                <w:rFonts w:ascii="Arial" w:hAnsi="Arial" w:cs="Arial"/>
                <w:sz w:val="18"/>
                <w:szCs w:val="18"/>
              </w:rPr>
            </w:pPr>
          </w:p>
        </w:tc>
        <w:tc>
          <w:tcPr>
            <w:tcW w:w="4536" w:type="dxa"/>
          </w:tcPr>
          <w:p w:rsidR="007E403D" w:rsidRDefault="007E403D" w:rsidP="00D04535">
            <w:pPr>
              <w:spacing w:after="0" w:line="240" w:lineRule="auto"/>
              <w:ind w:left="113" w:hanging="113"/>
              <w:rPr>
                <w:rFonts w:ascii="Arial" w:hAnsi="Arial" w:cs="Arial"/>
                <w:sz w:val="16"/>
                <w:szCs w:val="16"/>
              </w:rPr>
            </w:pPr>
            <w:r w:rsidRPr="00D50BF9">
              <w:rPr>
                <w:rFonts w:ascii="Arial" w:hAnsi="Arial" w:cs="Arial"/>
                <w:sz w:val="16"/>
                <w:szCs w:val="16"/>
              </w:rPr>
              <w:t>Sporządzanie zestawień, cenników, raportów</w:t>
            </w:r>
          </w:p>
          <w:p w:rsidR="007E403D" w:rsidRPr="00D50BF9" w:rsidRDefault="007E403D" w:rsidP="00D04535">
            <w:pPr>
              <w:spacing w:after="0" w:line="240" w:lineRule="auto"/>
              <w:ind w:left="113" w:hanging="113"/>
              <w:rPr>
                <w:rFonts w:ascii="Arial" w:hAnsi="Arial" w:cs="Arial"/>
                <w:sz w:val="16"/>
                <w:szCs w:val="16"/>
              </w:rPr>
            </w:pPr>
            <w:r>
              <w:rPr>
                <w:rFonts w:ascii="Arial" w:hAnsi="Arial" w:cs="Arial"/>
                <w:sz w:val="16"/>
                <w:szCs w:val="16"/>
              </w:rPr>
              <w:t xml:space="preserve">Sporządzanie materiałów </w:t>
            </w:r>
            <w:proofErr w:type="spellStart"/>
            <w:r>
              <w:rPr>
                <w:rFonts w:ascii="Arial" w:hAnsi="Arial" w:cs="Arial"/>
                <w:sz w:val="16"/>
                <w:szCs w:val="16"/>
              </w:rPr>
              <w:t>promocynych</w:t>
            </w:r>
            <w:proofErr w:type="spellEnd"/>
          </w:p>
          <w:p w:rsidR="007E403D" w:rsidRPr="0000400E" w:rsidRDefault="007E403D" w:rsidP="00D04535">
            <w:pPr>
              <w:spacing w:after="0" w:line="240" w:lineRule="auto"/>
              <w:ind w:left="113" w:hanging="113"/>
              <w:rPr>
                <w:rFonts w:ascii="Arial" w:hAnsi="Arial" w:cs="Arial"/>
                <w:sz w:val="18"/>
                <w:szCs w:val="18"/>
              </w:rPr>
            </w:pPr>
          </w:p>
        </w:tc>
      </w:tr>
    </w:tbl>
    <w:p w:rsidR="007E403D" w:rsidRPr="0000400E" w:rsidRDefault="007E403D" w:rsidP="007E403D">
      <w:pPr>
        <w:spacing w:after="0" w:line="240" w:lineRule="auto"/>
        <w:rPr>
          <w:rFonts w:ascii="Arial" w:hAnsi="Arial" w:cs="Arial"/>
          <w:sz w:val="16"/>
          <w:szCs w:val="16"/>
        </w:rPr>
      </w:pPr>
      <w:r w:rsidRPr="0000400E">
        <w:rPr>
          <w:rFonts w:ascii="Arial" w:hAnsi="Arial" w:cs="Arial"/>
          <w:sz w:val="16"/>
          <w:szCs w:val="16"/>
        </w:rPr>
        <w:br w:type="page"/>
      </w:r>
    </w:p>
    <w:p w:rsidR="007E403D" w:rsidRPr="0000400E" w:rsidRDefault="007E403D" w:rsidP="007E403D">
      <w:pPr>
        <w:spacing w:after="0" w:line="240" w:lineRule="auto"/>
        <w:rPr>
          <w:rFonts w:ascii="Arial" w:hAnsi="Arial" w:cs="Arial"/>
          <w:sz w:val="16"/>
          <w:szCs w:val="16"/>
        </w:rPr>
      </w:pPr>
    </w:p>
    <w:p w:rsidR="007E403D" w:rsidRPr="0000400E" w:rsidRDefault="007E403D" w:rsidP="007E403D">
      <w:pPr>
        <w:pStyle w:val="Nagwek3"/>
      </w:pPr>
      <w:bookmarkStart w:id="13" w:name="_Toc326605882"/>
      <w:r w:rsidRPr="0000400E">
        <w:t xml:space="preserve">Kryteria </w:t>
      </w:r>
      <w:r w:rsidRPr="005C7E56">
        <w:t>oceny</w:t>
      </w:r>
      <w:bookmarkEnd w:id="13"/>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Ważnym elementem procesu dydaktycznego jest sprawdzanie i ocena osiągnięć szkolnych ucznia. Ocenianie powinno uświadamiać uczniowi poziom jego osiągnięć w stosunku do wymagań edukacyjnych oraz wdrażać do samooceny. Sprawdzanie i ocenianie osiągnięć uczniów powinno być realizowane za pomocą ustnych, pisemnych oraz praktycznych sprawdzianów jak również obserwacji pracy ucznia. Czynności te wymagają od nauczyciela opracowania narzędzi pomiaru dydaktycznego.</w:t>
      </w:r>
    </w:p>
    <w:p w:rsidR="007E403D" w:rsidRPr="0000400E" w:rsidRDefault="007E403D" w:rsidP="007E403D">
      <w:pPr>
        <w:spacing w:after="0" w:line="240" w:lineRule="auto"/>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5209"/>
        <w:gridCol w:w="5218"/>
      </w:tblGrid>
      <w:tr w:rsidR="007E403D" w:rsidRPr="0000400E" w:rsidTr="00D04535">
        <w:trPr>
          <w:trHeight w:val="158"/>
        </w:trPr>
        <w:tc>
          <w:tcPr>
            <w:tcW w:w="1661" w:type="pc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Umiejętności</w:t>
            </w:r>
          </w:p>
        </w:tc>
        <w:tc>
          <w:tcPr>
            <w:tcW w:w="1668" w:type="pc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Wiadomości</w:t>
            </w:r>
          </w:p>
        </w:tc>
        <w:tc>
          <w:tcPr>
            <w:tcW w:w="1671" w:type="pc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Aktywność</w:t>
            </w:r>
          </w:p>
        </w:tc>
      </w:tr>
      <w:tr w:rsidR="007E403D" w:rsidRPr="0000400E" w:rsidTr="00D04535">
        <w:trPr>
          <w:trHeight w:val="104"/>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Dopuszczający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przy pomocy nauczyciela rozwiązuje typowe zadania o niewielkim stopniu trudności. W ograniczonym zakresie opanował podstawowe umiejętności</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 ograniczonym zakresie opanował podstawowe wiadomości. Przy pomocy nauczyciela potrafi wyjaśnić znaczenie prostych pojęć i zagadnień omawianych na lekcjach</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jest biernym uczestnikiem zajęć i nie przeszkadza w ich prowadzeniu</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Dostateczny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rozwiązuje typowe zadania o średnim stopniu trudności. Pod kierunkiem nauczyciela uczeń potrafi uzasadnić odpowiedzi i rozwiązania zadań</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zna i rozumie podstawowe pojęcia i zagadnienia omawiane na zajęciach</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współpracuje z grupą przy realizacji zadań, korzystając z pomocy nauczyciela i kolegów</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Dobry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 sposób prawidłowy, stosuje zdobytą wiedzę w praktyce. Rozwiązuje samodzielnie typowe zadania teoretyczne i praktyczne. Samodzielnie argumentuje swoje odpowiedzi</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zna i rozumie większość zagadnień i pojęć pojawiających się w podręczniku i na zajęciach</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wykonuje samodzielnie powierzone mu zadania, współpracuje umiejętnie z grupą, wykonuje polecenia w sposób prawidłowy</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Bardzo dobry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potrafi zastosować posiadaną wiedzę do rozwiązania zadań i problemów w nowych sytuacjach. Samodzielnie rozwiązuje problemy teoretyczne i praktyczne</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zna i rozumie wszystkie pojęcia i zagadnienia wprowadzane na lekcjach, posługuje się poprawnym językiem naukowym</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czynnie uczestniczy w zajęciach. Ma wiele ciekawych pomysłów i dzieli się nimi z grupą. Motywuje innych do pracy</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Celujący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samodzielnie i twórczo rozwija własne uzdolnienia.</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posiadł wiedzę wykraczającą poza program nauczania. Korzysta z wielu różnorodnych źródeł informacji</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jest laureatem lub  finalistą olimpiad przedmiotowych *</w:t>
            </w:r>
          </w:p>
          <w:p w:rsidR="007E403D" w:rsidRPr="0000400E" w:rsidRDefault="007E403D" w:rsidP="00D04535">
            <w:pPr>
              <w:spacing w:after="0" w:line="240" w:lineRule="auto"/>
              <w:rPr>
                <w:rFonts w:ascii="Arial" w:hAnsi="Arial" w:cs="Arial"/>
                <w:sz w:val="16"/>
                <w:szCs w:val="16"/>
              </w:rPr>
            </w:pPr>
          </w:p>
        </w:tc>
      </w:tr>
    </w:tbl>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pStyle w:val="Nagwek3"/>
      </w:pPr>
      <w:bookmarkStart w:id="14" w:name="_Toc326605883"/>
      <w:r w:rsidRPr="0000400E">
        <w:t>Metody sprawdzania osiągnięć</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1226"/>
        <w:gridCol w:w="1172"/>
        <w:gridCol w:w="1708"/>
        <w:gridCol w:w="1447"/>
        <w:gridCol w:w="1696"/>
        <w:gridCol w:w="1258"/>
        <w:gridCol w:w="2033"/>
        <w:gridCol w:w="1506"/>
        <w:gridCol w:w="1150"/>
        <w:gridCol w:w="1414"/>
      </w:tblGrid>
      <w:tr w:rsidR="007E403D" w:rsidRPr="0000400E" w:rsidTr="00D04535">
        <w:trPr>
          <w:trHeight w:val="1110"/>
        </w:trPr>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Przedmiot oceny</w:t>
            </w:r>
          </w:p>
        </w:tc>
        <w:tc>
          <w:tcPr>
            <w:tcW w:w="0" w:type="auto"/>
            <w:gridSpan w:val="2"/>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Forma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Czas trwania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Zakres</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Termin zapowiedzi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Sposób zapowiedzi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„Np.” (przysługuje 1 raz w semestrze, zgłoszone przed lekcją; poza miesiącami klasyfikacji)</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Termin poprawy</w:t>
            </w:r>
          </w:p>
        </w:tc>
        <w:tc>
          <w:tcPr>
            <w:tcW w:w="1150"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Termin zaliczenia w przypadku nieobecności ucznia lub nauczyciela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Ilość</w:t>
            </w:r>
          </w:p>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licząc poprawy)</w:t>
            </w:r>
          </w:p>
        </w:tc>
      </w:tr>
      <w:tr w:rsidR="007E403D" w:rsidRPr="0000400E" w:rsidTr="00D04535">
        <w:trPr>
          <w:trHeight w:val="828"/>
        </w:trPr>
        <w:tc>
          <w:tcPr>
            <w:tcW w:w="0" w:type="auto"/>
            <w:vMerge w:val="restart"/>
            <w:shd w:val="clear" w:color="auto" w:fill="auto"/>
            <w:textDirection w:val="btLr"/>
            <w:vAlign w:val="center"/>
          </w:tcPr>
          <w:p w:rsidR="007E403D" w:rsidRPr="0000400E" w:rsidRDefault="007E403D" w:rsidP="00D04535">
            <w:pPr>
              <w:spacing w:after="0" w:line="240" w:lineRule="auto"/>
              <w:ind w:left="113" w:right="113"/>
              <w:jc w:val="center"/>
              <w:rPr>
                <w:rFonts w:ascii="Arial" w:hAnsi="Arial" w:cs="Arial"/>
                <w:sz w:val="16"/>
                <w:szCs w:val="16"/>
              </w:rPr>
            </w:pPr>
            <w:r w:rsidRPr="0000400E">
              <w:rPr>
                <w:rFonts w:ascii="Arial" w:hAnsi="Arial" w:cs="Arial"/>
                <w:sz w:val="16"/>
                <w:szCs w:val="16"/>
              </w:rPr>
              <w:t>Wiadomości</w:t>
            </w:r>
          </w:p>
          <w:p w:rsidR="007E403D" w:rsidRPr="0000400E" w:rsidRDefault="007E403D" w:rsidP="00D04535">
            <w:pPr>
              <w:tabs>
                <w:tab w:val="num" w:pos="201"/>
              </w:tabs>
              <w:spacing w:after="0" w:line="240" w:lineRule="auto"/>
              <w:ind w:left="113" w:right="113"/>
              <w:jc w:val="center"/>
              <w:rPr>
                <w:rFonts w:ascii="Arial" w:hAnsi="Arial" w:cs="Arial"/>
                <w:sz w:val="16"/>
                <w:szCs w:val="16"/>
              </w:rPr>
            </w:pPr>
            <w:r w:rsidRPr="0000400E">
              <w:rPr>
                <w:rFonts w:ascii="Arial" w:hAnsi="Arial" w:cs="Arial"/>
                <w:sz w:val="16"/>
                <w:szCs w:val="16"/>
              </w:rPr>
              <w:t>Umiejętności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Odpowiedź ustna</w:t>
            </w:r>
          </w:p>
        </w:tc>
        <w:tc>
          <w:tcPr>
            <w:tcW w:w="0" w:type="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Dyskusja</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Prezentacja</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Ćwiczenie</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Projekt</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Nieokreślony</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Obejmuje tematycznie powiązaną partię materiału</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 lub zapowiedziany</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Przysługuje (poza zapowiedzianą kontrolą)</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Wskazany przez nauczyciela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Nieograniczona</w:t>
            </w:r>
          </w:p>
        </w:tc>
      </w:tr>
      <w:tr w:rsidR="007E403D" w:rsidRPr="0000400E" w:rsidTr="00D04535">
        <w:trPr>
          <w:trHeight w:val="800"/>
        </w:trPr>
        <w:tc>
          <w:tcPr>
            <w:tcW w:w="0" w:type="auto"/>
            <w:vMerge/>
            <w:tcBorders>
              <w:bottom w:val="single" w:sz="4" w:space="0" w:color="auto"/>
            </w:tcBorders>
            <w:shd w:val="clear" w:color="auto" w:fill="auto"/>
            <w:textDirection w:val="btLr"/>
            <w:vAlign w:val="center"/>
          </w:tcPr>
          <w:p w:rsidR="007E403D" w:rsidRPr="0000400E" w:rsidRDefault="007E403D" w:rsidP="00D04535">
            <w:pPr>
              <w:spacing w:after="0" w:line="240" w:lineRule="auto"/>
              <w:ind w:left="113" w:right="113"/>
              <w:rPr>
                <w:rFonts w:ascii="Arial" w:hAnsi="Arial" w:cs="Arial"/>
                <w:sz w:val="16"/>
                <w:szCs w:val="16"/>
              </w:rPr>
            </w:pPr>
          </w:p>
        </w:tc>
        <w:tc>
          <w:tcPr>
            <w:tcW w:w="0" w:type="auto"/>
            <w:vMerge w:val="restart"/>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Sprawdzian pisemny</w:t>
            </w:r>
          </w:p>
        </w:tc>
        <w:tc>
          <w:tcPr>
            <w:tcW w:w="0" w:type="auto"/>
            <w:tcBorders>
              <w:bottom w:val="single" w:sz="4" w:space="0" w:color="auto"/>
            </w:tcBorders>
            <w:shd w:val="clear" w:color="auto" w:fill="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Praca klasowa</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1 godzina lekcyjna</w:t>
            </w:r>
          </w:p>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później niż 2 tygodnie przed konferencją klasyfikacyjną)</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 większej partii materiału</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Zapowiedziany 1 tydzień wcześniej</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Informacja ustna i wpis do dziennika</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przysługuje</w:t>
            </w:r>
          </w:p>
        </w:tc>
        <w:tc>
          <w:tcPr>
            <w:tcW w:w="1506"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 14 dni od zwrotu pracy – zwrot do 14 dni od dnia sprawdzianu</w:t>
            </w:r>
          </w:p>
        </w:tc>
        <w:tc>
          <w:tcPr>
            <w:tcW w:w="1150" w:type="dxa"/>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14 dni</w:t>
            </w:r>
          </w:p>
        </w:tc>
        <w:tc>
          <w:tcPr>
            <w:tcW w:w="0" w:type="auto"/>
            <w:tcBorders>
              <w:bottom w:val="single" w:sz="4" w:space="0" w:color="auto"/>
            </w:tcBorders>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3 razy w semestrze</w:t>
            </w:r>
          </w:p>
        </w:tc>
      </w:tr>
      <w:tr w:rsidR="007E403D" w:rsidRPr="0000400E" w:rsidTr="00D04535">
        <w:trPr>
          <w:trHeight w:val="50"/>
        </w:trPr>
        <w:tc>
          <w:tcPr>
            <w:tcW w:w="0" w:type="auto"/>
            <w:vMerge/>
            <w:shd w:val="clear" w:color="auto" w:fill="auto"/>
          </w:tcPr>
          <w:p w:rsidR="007E403D" w:rsidRPr="0000400E" w:rsidRDefault="007E403D" w:rsidP="00D04535">
            <w:pPr>
              <w:spacing w:after="0" w:line="240" w:lineRule="auto"/>
              <w:rPr>
                <w:rFonts w:ascii="Arial" w:hAnsi="Arial" w:cs="Arial"/>
                <w:sz w:val="16"/>
                <w:szCs w:val="16"/>
              </w:rPr>
            </w:pPr>
          </w:p>
        </w:tc>
        <w:tc>
          <w:tcPr>
            <w:tcW w:w="0" w:type="auto"/>
            <w:vMerge/>
            <w:shd w:val="clear" w:color="auto" w:fill="auto"/>
          </w:tcPr>
          <w:p w:rsidR="007E403D" w:rsidRPr="0000400E" w:rsidRDefault="007E403D" w:rsidP="00D04535">
            <w:pPr>
              <w:spacing w:after="0" w:line="240" w:lineRule="auto"/>
              <w:jc w:val="both"/>
              <w:rPr>
                <w:rFonts w:ascii="Arial" w:hAnsi="Arial" w:cs="Arial"/>
                <w:sz w:val="16"/>
                <w:szCs w:val="16"/>
              </w:rPr>
            </w:pPr>
          </w:p>
        </w:tc>
        <w:tc>
          <w:tcPr>
            <w:tcW w:w="0" w:type="auto"/>
            <w:shd w:val="clear" w:color="auto" w:fill="auto"/>
            <w:vAlign w:val="center"/>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Kartkówka</w:t>
            </w:r>
          </w:p>
          <w:p w:rsidR="007E403D" w:rsidRPr="0000400E" w:rsidRDefault="007E403D" w:rsidP="00D04535">
            <w:pPr>
              <w:spacing w:after="0" w:line="240" w:lineRule="auto"/>
              <w:rPr>
                <w:rFonts w:ascii="Arial" w:hAnsi="Arial" w:cs="Arial"/>
                <w:sz w:val="16"/>
                <w:szCs w:val="16"/>
              </w:rPr>
            </w:pPr>
            <w:proofErr w:type="spellStart"/>
            <w:r w:rsidRPr="0000400E">
              <w:rPr>
                <w:rFonts w:ascii="Arial" w:hAnsi="Arial" w:cs="Arial"/>
                <w:sz w:val="16"/>
                <w:szCs w:val="16"/>
              </w:rPr>
              <w:t>Spr</w:t>
            </w:r>
            <w:proofErr w:type="spellEnd"/>
            <w:r w:rsidRPr="0000400E">
              <w:rPr>
                <w:rFonts w:ascii="Arial" w:hAnsi="Arial" w:cs="Arial"/>
                <w:sz w:val="16"/>
                <w:szCs w:val="16"/>
              </w:rPr>
              <w:t>. pracy domowej</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Projekt</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15 minut</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 3 ostatnich tematów</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Przysługuje</w:t>
            </w:r>
          </w:p>
        </w:tc>
        <w:tc>
          <w:tcPr>
            <w:tcW w:w="1506"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2 razy w semestrze</w:t>
            </w:r>
          </w:p>
        </w:tc>
      </w:tr>
      <w:tr w:rsidR="007E403D" w:rsidRPr="0000400E" w:rsidTr="00D04535">
        <w:trPr>
          <w:trHeight w:val="345"/>
        </w:trPr>
        <w:tc>
          <w:tcPr>
            <w:tcW w:w="0" w:type="auto"/>
            <w:vMerge w:val="restart"/>
            <w:tcBorders>
              <w:bottom w:val="single" w:sz="4" w:space="0" w:color="auto"/>
            </w:tcBorders>
            <w:shd w:val="clear" w:color="auto" w:fill="auto"/>
            <w:textDirection w:val="btLr"/>
            <w:vAlign w:val="center"/>
          </w:tcPr>
          <w:p w:rsidR="007E403D" w:rsidRPr="0000400E" w:rsidRDefault="007E403D" w:rsidP="00D04535">
            <w:pPr>
              <w:spacing w:after="0" w:line="240" w:lineRule="auto"/>
              <w:ind w:left="113" w:right="113"/>
              <w:jc w:val="center"/>
              <w:rPr>
                <w:rFonts w:ascii="Arial" w:hAnsi="Arial" w:cs="Arial"/>
                <w:sz w:val="16"/>
                <w:szCs w:val="16"/>
              </w:rPr>
            </w:pPr>
            <w:r w:rsidRPr="0000400E">
              <w:rPr>
                <w:rFonts w:ascii="Arial" w:hAnsi="Arial" w:cs="Arial"/>
                <w:sz w:val="16"/>
                <w:szCs w:val="16"/>
              </w:rPr>
              <w:t>Aktywność</w:t>
            </w:r>
          </w:p>
        </w:tc>
        <w:tc>
          <w:tcPr>
            <w:tcW w:w="0" w:type="auto"/>
            <w:gridSpan w:val="2"/>
            <w:tcBorders>
              <w:bottom w:val="single" w:sz="4" w:space="0" w:color="auto"/>
            </w:tcBorders>
            <w:shd w:val="clear" w:color="auto" w:fill="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Noszenie na zajęcia uzupełnionego zeszytu przedmiotowego</w:t>
            </w:r>
          </w:p>
        </w:tc>
        <w:tc>
          <w:tcPr>
            <w:tcW w:w="0" w:type="auto"/>
            <w:tcBorders>
              <w:bottom w:val="single" w:sz="4" w:space="0" w:color="auto"/>
            </w:tcBorders>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Każde zajęcia</w:t>
            </w:r>
          </w:p>
        </w:tc>
        <w:tc>
          <w:tcPr>
            <w:tcW w:w="0" w:type="auto"/>
            <w:tcBorders>
              <w:bottom w:val="single" w:sz="4" w:space="0" w:color="auto"/>
            </w:tcBorders>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Poprzednie tematy</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Przysługuje</w:t>
            </w:r>
          </w:p>
        </w:tc>
        <w:tc>
          <w:tcPr>
            <w:tcW w:w="1506"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Nieograniczona</w:t>
            </w:r>
          </w:p>
        </w:tc>
      </w:tr>
      <w:tr w:rsidR="007E403D" w:rsidRPr="0000400E" w:rsidTr="00D04535">
        <w:trPr>
          <w:trHeight w:val="773"/>
        </w:trPr>
        <w:tc>
          <w:tcPr>
            <w:tcW w:w="0" w:type="auto"/>
            <w:vMerge/>
          </w:tcPr>
          <w:p w:rsidR="007E403D" w:rsidRPr="0000400E" w:rsidRDefault="007E403D" w:rsidP="00D04535">
            <w:pPr>
              <w:spacing w:after="0" w:line="240" w:lineRule="auto"/>
              <w:rPr>
                <w:rFonts w:ascii="Arial" w:hAnsi="Arial" w:cs="Arial"/>
                <w:sz w:val="16"/>
                <w:szCs w:val="16"/>
              </w:rPr>
            </w:pPr>
          </w:p>
        </w:tc>
        <w:tc>
          <w:tcPr>
            <w:tcW w:w="0" w:type="auto"/>
            <w:gridSpan w:val="2"/>
            <w:shd w:val="clear" w:color="auto" w:fill="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Zaangażowanie w wykonywanie ćwiczeń</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Aktywność na zajęciach</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Współpraca z uczniami i nauczycielem</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Praca pozalekcyjna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Każde zajęcia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Na bieżąco</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przysługuje</w:t>
            </w:r>
          </w:p>
        </w:tc>
        <w:tc>
          <w:tcPr>
            <w:tcW w:w="1506"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Nieograniczona</w:t>
            </w:r>
          </w:p>
        </w:tc>
      </w:tr>
    </w:tbl>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pStyle w:val="Nagwek3"/>
      </w:pPr>
      <w:bookmarkStart w:id="15" w:name="_Toc326605884"/>
      <w:r w:rsidRPr="0000400E">
        <w:t xml:space="preserve">Przydział liczby </w:t>
      </w:r>
      <w:r w:rsidRPr="005C7E56">
        <w:t>godzin</w:t>
      </w:r>
      <w:r w:rsidRPr="0000400E">
        <w:t xml:space="preserve"> na realizację działów programu</w:t>
      </w:r>
      <w:bookmarkEnd w:id="15"/>
    </w:p>
    <w:tbl>
      <w:tblPr>
        <w:tblStyle w:val="Tabela-Siatka"/>
        <w:tblW w:w="0" w:type="auto"/>
        <w:tblLook w:val="04A0"/>
      </w:tblPr>
      <w:tblGrid>
        <w:gridCol w:w="534"/>
        <w:gridCol w:w="10064"/>
        <w:gridCol w:w="3546"/>
      </w:tblGrid>
      <w:tr w:rsidR="007E403D" w:rsidRPr="0000400E" w:rsidTr="00D04535">
        <w:tc>
          <w:tcPr>
            <w:tcW w:w="534" w:type="dxa"/>
            <w:vAlign w:val="center"/>
          </w:tcPr>
          <w:p w:rsidR="007E403D" w:rsidRPr="0000400E" w:rsidRDefault="007E403D" w:rsidP="00D04535">
            <w:pPr>
              <w:jc w:val="center"/>
              <w:rPr>
                <w:rFonts w:ascii="Arial" w:hAnsi="Arial" w:cs="Arial"/>
                <w:sz w:val="16"/>
                <w:szCs w:val="16"/>
              </w:rPr>
            </w:pPr>
            <w:r w:rsidRPr="0000400E">
              <w:rPr>
                <w:rFonts w:ascii="Arial" w:hAnsi="Arial" w:cs="Arial"/>
                <w:sz w:val="16"/>
                <w:szCs w:val="16"/>
              </w:rPr>
              <w:t>Lp.</w:t>
            </w:r>
          </w:p>
        </w:tc>
        <w:tc>
          <w:tcPr>
            <w:tcW w:w="10064" w:type="dxa"/>
            <w:vAlign w:val="center"/>
          </w:tcPr>
          <w:p w:rsidR="007E403D" w:rsidRPr="0000400E" w:rsidRDefault="007E403D" w:rsidP="00D04535">
            <w:pPr>
              <w:jc w:val="center"/>
              <w:rPr>
                <w:rFonts w:ascii="Arial" w:hAnsi="Arial" w:cs="Arial"/>
                <w:sz w:val="16"/>
                <w:szCs w:val="16"/>
              </w:rPr>
            </w:pPr>
            <w:r w:rsidRPr="0000400E">
              <w:rPr>
                <w:rFonts w:ascii="Arial" w:hAnsi="Arial" w:cs="Arial"/>
                <w:sz w:val="16"/>
                <w:szCs w:val="16"/>
              </w:rPr>
              <w:t>Dział programu</w:t>
            </w:r>
          </w:p>
        </w:tc>
        <w:tc>
          <w:tcPr>
            <w:tcW w:w="3546" w:type="dxa"/>
            <w:vAlign w:val="center"/>
          </w:tcPr>
          <w:p w:rsidR="007E403D" w:rsidRPr="0000400E" w:rsidRDefault="007E403D" w:rsidP="00D04535">
            <w:pPr>
              <w:jc w:val="center"/>
              <w:rPr>
                <w:rFonts w:ascii="Arial" w:hAnsi="Arial" w:cs="Arial"/>
                <w:sz w:val="16"/>
                <w:szCs w:val="16"/>
              </w:rPr>
            </w:pPr>
            <w:r w:rsidRPr="0000400E">
              <w:rPr>
                <w:rFonts w:ascii="Arial" w:hAnsi="Arial" w:cs="Arial"/>
                <w:sz w:val="16"/>
                <w:szCs w:val="16"/>
              </w:rPr>
              <w:t>Proponowana liczba godzin</w:t>
            </w:r>
          </w:p>
        </w:tc>
      </w:tr>
      <w:tr w:rsidR="007E403D" w:rsidRPr="0000400E" w:rsidTr="00D04535">
        <w:tc>
          <w:tcPr>
            <w:tcW w:w="534" w:type="dxa"/>
          </w:tcPr>
          <w:p w:rsidR="007E403D" w:rsidRPr="0000400E" w:rsidRDefault="007E403D" w:rsidP="007E403D">
            <w:pPr>
              <w:pStyle w:val="Akapitzlist"/>
              <w:numPr>
                <w:ilvl w:val="0"/>
                <w:numId w:val="20"/>
              </w:numPr>
              <w:ind w:left="454"/>
              <w:jc w:val="both"/>
              <w:rPr>
                <w:rFonts w:ascii="Arial" w:hAnsi="Arial" w:cs="Arial"/>
                <w:sz w:val="16"/>
                <w:szCs w:val="16"/>
              </w:rPr>
            </w:pPr>
          </w:p>
        </w:tc>
        <w:tc>
          <w:tcPr>
            <w:tcW w:w="10064"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Kartoteki w programach magazynowo-sprzedażowych</w:t>
            </w:r>
          </w:p>
        </w:tc>
        <w:tc>
          <w:tcPr>
            <w:tcW w:w="3546" w:type="dxa"/>
          </w:tcPr>
          <w:p w:rsidR="007E403D" w:rsidRPr="0000400E" w:rsidRDefault="007E403D" w:rsidP="00D04535">
            <w:pPr>
              <w:jc w:val="both"/>
              <w:rPr>
                <w:rFonts w:ascii="Arial" w:hAnsi="Arial" w:cs="Arial"/>
                <w:b/>
                <w:sz w:val="16"/>
                <w:szCs w:val="16"/>
              </w:rPr>
            </w:pPr>
            <w:r>
              <w:rPr>
                <w:rFonts w:ascii="Arial" w:hAnsi="Arial" w:cs="Arial"/>
                <w:b/>
                <w:sz w:val="16"/>
                <w:szCs w:val="16"/>
              </w:rPr>
              <w:t>16</w:t>
            </w:r>
          </w:p>
        </w:tc>
      </w:tr>
      <w:tr w:rsidR="007E403D" w:rsidRPr="0000400E" w:rsidTr="00D04535">
        <w:tc>
          <w:tcPr>
            <w:tcW w:w="534" w:type="dxa"/>
          </w:tcPr>
          <w:p w:rsidR="007E403D" w:rsidRPr="0000400E" w:rsidRDefault="007E403D" w:rsidP="007E403D">
            <w:pPr>
              <w:pStyle w:val="Akapitzlist"/>
              <w:numPr>
                <w:ilvl w:val="0"/>
                <w:numId w:val="20"/>
              </w:numPr>
              <w:ind w:left="454"/>
              <w:jc w:val="both"/>
              <w:rPr>
                <w:rFonts w:ascii="Arial" w:hAnsi="Arial" w:cs="Arial"/>
                <w:sz w:val="16"/>
                <w:szCs w:val="16"/>
              </w:rPr>
            </w:pPr>
          </w:p>
        </w:tc>
        <w:tc>
          <w:tcPr>
            <w:tcW w:w="10064"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Kalkulacja cen w programach magazynowo-sprzedażowych</w:t>
            </w:r>
          </w:p>
        </w:tc>
        <w:tc>
          <w:tcPr>
            <w:tcW w:w="3546" w:type="dxa"/>
          </w:tcPr>
          <w:p w:rsidR="007E403D" w:rsidRPr="0000400E" w:rsidRDefault="007E403D" w:rsidP="00D04535">
            <w:pPr>
              <w:jc w:val="both"/>
              <w:rPr>
                <w:rFonts w:ascii="Arial" w:hAnsi="Arial" w:cs="Arial"/>
                <w:b/>
                <w:sz w:val="16"/>
                <w:szCs w:val="16"/>
              </w:rPr>
            </w:pPr>
            <w:r>
              <w:rPr>
                <w:rFonts w:ascii="Arial" w:hAnsi="Arial" w:cs="Arial"/>
                <w:b/>
                <w:sz w:val="16"/>
                <w:szCs w:val="16"/>
              </w:rPr>
              <w:t>16</w:t>
            </w:r>
          </w:p>
        </w:tc>
      </w:tr>
      <w:tr w:rsidR="007E403D" w:rsidRPr="0000400E" w:rsidTr="00D04535">
        <w:tc>
          <w:tcPr>
            <w:tcW w:w="534" w:type="dxa"/>
          </w:tcPr>
          <w:p w:rsidR="007E403D" w:rsidRPr="0000400E" w:rsidRDefault="007E403D" w:rsidP="007E403D">
            <w:pPr>
              <w:pStyle w:val="Akapitzlist"/>
              <w:numPr>
                <w:ilvl w:val="0"/>
                <w:numId w:val="20"/>
              </w:numPr>
              <w:ind w:left="454"/>
              <w:jc w:val="both"/>
              <w:rPr>
                <w:rFonts w:ascii="Arial" w:hAnsi="Arial" w:cs="Arial"/>
                <w:sz w:val="16"/>
                <w:szCs w:val="16"/>
              </w:rPr>
            </w:pPr>
          </w:p>
        </w:tc>
        <w:tc>
          <w:tcPr>
            <w:tcW w:w="10064"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Sporządzanie dokumentów w programach magazynowo- sprzedażowych</w:t>
            </w:r>
          </w:p>
        </w:tc>
        <w:tc>
          <w:tcPr>
            <w:tcW w:w="3546" w:type="dxa"/>
          </w:tcPr>
          <w:p w:rsidR="007E403D" w:rsidRPr="0000400E" w:rsidRDefault="007E403D" w:rsidP="00D04535">
            <w:pPr>
              <w:jc w:val="both"/>
              <w:rPr>
                <w:rFonts w:ascii="Arial" w:hAnsi="Arial" w:cs="Arial"/>
                <w:b/>
                <w:sz w:val="16"/>
                <w:szCs w:val="16"/>
              </w:rPr>
            </w:pPr>
            <w:r>
              <w:rPr>
                <w:rFonts w:ascii="Arial" w:hAnsi="Arial" w:cs="Arial"/>
                <w:b/>
                <w:sz w:val="16"/>
                <w:szCs w:val="16"/>
              </w:rPr>
              <w:t>16</w:t>
            </w:r>
          </w:p>
        </w:tc>
      </w:tr>
      <w:tr w:rsidR="007E403D" w:rsidRPr="0000400E" w:rsidTr="00D04535">
        <w:tc>
          <w:tcPr>
            <w:tcW w:w="534" w:type="dxa"/>
          </w:tcPr>
          <w:p w:rsidR="007E403D" w:rsidRPr="0000400E" w:rsidRDefault="007E403D" w:rsidP="007E403D">
            <w:pPr>
              <w:pStyle w:val="Akapitzlist"/>
              <w:numPr>
                <w:ilvl w:val="0"/>
                <w:numId w:val="20"/>
              </w:numPr>
              <w:ind w:left="454"/>
              <w:jc w:val="both"/>
              <w:rPr>
                <w:rFonts w:ascii="Arial" w:hAnsi="Arial" w:cs="Arial"/>
                <w:sz w:val="16"/>
                <w:szCs w:val="16"/>
              </w:rPr>
            </w:pPr>
          </w:p>
        </w:tc>
        <w:tc>
          <w:tcPr>
            <w:tcW w:w="10064"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Wykorzystanie komputera w promocji sklepu</w:t>
            </w:r>
          </w:p>
        </w:tc>
        <w:tc>
          <w:tcPr>
            <w:tcW w:w="3546" w:type="dxa"/>
          </w:tcPr>
          <w:p w:rsidR="007E403D" w:rsidRPr="0000400E" w:rsidRDefault="007E403D" w:rsidP="00D04535">
            <w:pPr>
              <w:jc w:val="both"/>
              <w:rPr>
                <w:rFonts w:ascii="Arial" w:hAnsi="Arial" w:cs="Arial"/>
                <w:b/>
                <w:sz w:val="16"/>
                <w:szCs w:val="16"/>
              </w:rPr>
            </w:pPr>
            <w:r>
              <w:rPr>
                <w:rFonts w:ascii="Arial" w:hAnsi="Arial" w:cs="Arial"/>
                <w:b/>
                <w:sz w:val="16"/>
                <w:szCs w:val="16"/>
              </w:rPr>
              <w:t>16</w:t>
            </w:r>
          </w:p>
        </w:tc>
      </w:tr>
    </w:tbl>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pStyle w:val="Nagwek3"/>
      </w:pPr>
      <w:bookmarkStart w:id="16" w:name="_Toc326605885"/>
      <w:r w:rsidRPr="0000400E">
        <w:t xml:space="preserve">Wskazówki </w:t>
      </w:r>
      <w:r w:rsidRPr="005C7E56">
        <w:t>metodyczne</w:t>
      </w:r>
      <w:r w:rsidRPr="0000400E">
        <w:t xml:space="preserve"> dotyczące realizacji programu</w:t>
      </w:r>
      <w:bookmarkEnd w:id="16"/>
    </w:p>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 xml:space="preserve">Zajęcia powinny odbywać się w przygotowanej do tego celu pracowni </w:t>
      </w:r>
      <w:r>
        <w:rPr>
          <w:rFonts w:ascii="Arial" w:hAnsi="Arial" w:cs="Arial"/>
          <w:bCs/>
          <w:sz w:val="16"/>
          <w:szCs w:val="16"/>
        </w:rPr>
        <w:t xml:space="preserve">komputerowej </w:t>
      </w:r>
      <w:r w:rsidRPr="0000400E">
        <w:rPr>
          <w:rFonts w:ascii="Arial" w:hAnsi="Arial" w:cs="Arial"/>
          <w:bCs/>
          <w:sz w:val="16"/>
          <w:szCs w:val="16"/>
        </w:rPr>
        <w:t>wyposażonej literaturę fachową oraz dokumentację.</w:t>
      </w:r>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Zajęcia powinny być prowadzone w formie ćwiczeń..</w:t>
      </w:r>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Zaleca się stosowanie różnorodnych środków dydaktycznych, np. schematów, prezentacji multimedialnych, opisów, filmów, słowników, wykresów, przykładowych projektów, podręczników, artykułów prasowych, tekstów źródłowych, aktów prawnych</w:t>
      </w:r>
      <w:r>
        <w:rPr>
          <w:rFonts w:ascii="Arial" w:hAnsi="Arial" w:cs="Arial"/>
          <w:bCs/>
          <w:sz w:val="16"/>
          <w:szCs w:val="16"/>
        </w:rPr>
        <w:t>, programów komputerowych</w:t>
      </w:r>
      <w:r w:rsidRPr="0000400E">
        <w:rPr>
          <w:rFonts w:ascii="Arial" w:hAnsi="Arial" w:cs="Arial"/>
          <w:bCs/>
          <w:sz w:val="16"/>
          <w:szCs w:val="16"/>
        </w:rPr>
        <w:t>.</w:t>
      </w:r>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Zaleca się, aby zajęcia były prowadzone w grupach kilkunastoosobowych. Proponuje się takie formy organizacyjne jak praca w grupach 2-4 osobowych oraz praca indywidualna uczniów.</w:t>
      </w:r>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Nauczyciel kierujący procesem nabywania umiejętności przez ucznia powinien udzielać pomocy w rozwiązywaniu problemów związanych z realizacja zadań, sterować tempem pracy uczniów z uwzględnieniem predyspozycji oraz doświadczeń uczniów. Nauczyciel powinien rozwijać zainteresowania uczniów, zgodne z tematyką programu nauczania. Nauczyciel realizujący program nauczania powinien posiadać przygotowanie w zakresie aktywizujących metod nauczania oraz pomiaru dydaktycznego. Nauczyciel powinien posiadać bardzo dobre przygotowanie merytoryczne z zakresu przedmiotów ekonomicznych.</w:t>
      </w:r>
    </w:p>
    <w:p w:rsidR="007E403D" w:rsidRPr="0000400E" w:rsidRDefault="007E403D" w:rsidP="007E403D">
      <w:pPr>
        <w:spacing w:after="0" w:line="240" w:lineRule="auto"/>
        <w:ind w:firstLine="708"/>
        <w:jc w:val="both"/>
        <w:rPr>
          <w:rFonts w:ascii="Arial" w:hAnsi="Arial" w:cs="Arial"/>
          <w:bCs/>
          <w:sz w:val="16"/>
          <w:szCs w:val="16"/>
        </w:rPr>
      </w:pP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Program nauczania należy realizować przy wykorzystaniu metody przypadków, metody przewodniego tekstu. Wskazane jest przeprowadzanie dużej ilości ćwiczeń. Uczniowie powinni pracować samodzielnie (np. przy analizie przypadku) jak również w grupach (np. przy analizie przykładowych projektów). Zajęcia powinny odbywać się w pracowni wyposażonej w literaturę fachową i przykładowe projekty.</w:t>
      </w:r>
    </w:p>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Zaleca się do wykorzystania następującą literaturę przedmiotu: Kodeks pracy</w:t>
      </w:r>
      <w:r>
        <w:rPr>
          <w:rFonts w:ascii="Arial" w:hAnsi="Arial" w:cs="Arial"/>
          <w:sz w:val="16"/>
          <w:szCs w:val="16"/>
        </w:rPr>
        <w:t>,  J. Jóźwiak, M. Knap</w:t>
      </w:r>
      <w:r w:rsidRPr="0000400E">
        <w:rPr>
          <w:rFonts w:ascii="Arial" w:hAnsi="Arial" w:cs="Arial"/>
          <w:sz w:val="16"/>
          <w:szCs w:val="16"/>
        </w:rPr>
        <w:t>,</w:t>
      </w:r>
      <w:r>
        <w:rPr>
          <w:rFonts w:ascii="Arial" w:hAnsi="Arial" w:cs="Arial"/>
          <w:sz w:val="16"/>
          <w:szCs w:val="16"/>
        </w:rPr>
        <w:t xml:space="preserve"> „Pracownia informatyczno-handlowa” cz. 1 i 2</w:t>
      </w:r>
      <w:r w:rsidRPr="0000400E">
        <w:rPr>
          <w:rFonts w:ascii="Arial" w:hAnsi="Arial" w:cs="Arial"/>
          <w:sz w:val="16"/>
          <w:szCs w:val="16"/>
        </w:rPr>
        <w:t xml:space="preserve"> Literatura powinna być aktualizowana.</w:t>
      </w:r>
    </w:p>
    <w:p w:rsidR="007E403D" w:rsidRPr="0000400E" w:rsidRDefault="007E403D" w:rsidP="007E403D">
      <w:pPr>
        <w:spacing w:after="0" w:line="240" w:lineRule="auto"/>
        <w:jc w:val="both"/>
        <w:rPr>
          <w:rFonts w:ascii="Arial" w:hAnsi="Arial" w:cs="Arial"/>
          <w:sz w:val="16"/>
          <w:szCs w:val="16"/>
        </w:rPr>
      </w:pPr>
    </w:p>
    <w:p w:rsidR="007E403D" w:rsidRPr="0000400E" w:rsidRDefault="007E403D" w:rsidP="007E403D"/>
    <w:p w:rsidR="007E403D" w:rsidRPr="0000400E" w:rsidRDefault="007E403D" w:rsidP="007E403D">
      <w:pPr>
        <w:spacing w:after="0" w:line="240" w:lineRule="auto"/>
        <w:rPr>
          <w:rFonts w:ascii="Arial" w:hAnsi="Arial" w:cs="Arial"/>
          <w:sz w:val="16"/>
          <w:szCs w:val="16"/>
        </w:rPr>
      </w:pPr>
      <w:r w:rsidRPr="0000400E">
        <w:rPr>
          <w:rFonts w:ascii="Arial" w:hAnsi="Arial" w:cs="Arial"/>
          <w:sz w:val="16"/>
          <w:szCs w:val="16"/>
        </w:rPr>
        <w:br w:type="page"/>
      </w:r>
    </w:p>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pStyle w:val="Nagwek2"/>
        <w:rPr>
          <w:i/>
        </w:rPr>
      </w:pPr>
      <w:bookmarkStart w:id="17" w:name="_Toc326605886"/>
      <w:r w:rsidRPr="0000400E">
        <w:t>7.13. PRACOWNIA ROZLICZEŃ FINANSOWYCH</w:t>
      </w:r>
      <w:bookmarkEnd w:id="17"/>
    </w:p>
    <w:p w:rsidR="007E403D" w:rsidRPr="0000400E" w:rsidRDefault="007E403D" w:rsidP="007E403D">
      <w:pPr>
        <w:pStyle w:val="Nagwek3"/>
      </w:pPr>
      <w:bookmarkStart w:id="18" w:name="_Toc326605887"/>
      <w:r w:rsidRPr="0000400E">
        <w:t>Efekty, cele i treści kształcenia</w:t>
      </w:r>
      <w:bookmarkEnd w:id="18"/>
    </w:p>
    <w:p w:rsidR="007E403D" w:rsidRPr="0000400E" w:rsidRDefault="007E403D" w:rsidP="007E403D">
      <w:pPr>
        <w:spacing w:after="0" w:line="240" w:lineRule="auto"/>
        <w:rPr>
          <w:rFonts w:ascii="Arial" w:hAnsi="Arial" w:cs="Arial"/>
          <w:sz w:val="16"/>
          <w:szCs w:val="16"/>
        </w:rPr>
      </w:pPr>
    </w:p>
    <w:tbl>
      <w:tblPr>
        <w:tblW w:w="14175"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969"/>
        <w:gridCol w:w="5670"/>
        <w:gridCol w:w="4536"/>
      </w:tblGrid>
      <w:tr w:rsidR="007E403D" w:rsidRPr="0000400E" w:rsidTr="00D04535">
        <w:tc>
          <w:tcPr>
            <w:tcW w:w="3969" w:type="dxa"/>
          </w:tcPr>
          <w:p w:rsidR="007E403D" w:rsidRPr="0000400E" w:rsidRDefault="007E403D" w:rsidP="00D04535">
            <w:pPr>
              <w:spacing w:after="0" w:line="240" w:lineRule="auto"/>
              <w:rPr>
                <w:rFonts w:ascii="Arial" w:hAnsi="Arial" w:cs="Arial"/>
              </w:rPr>
            </w:pPr>
            <w:r w:rsidRPr="0000400E">
              <w:rPr>
                <w:rFonts w:ascii="Arial" w:hAnsi="Arial" w:cs="Arial"/>
                <w:b/>
                <w:sz w:val="16"/>
                <w:szCs w:val="16"/>
              </w:rPr>
              <w:t xml:space="preserve">Efekty kształcenia </w:t>
            </w:r>
            <w:r w:rsidRPr="0000400E">
              <w:rPr>
                <w:rFonts w:ascii="Arial" w:hAnsi="Arial" w:cs="Arial"/>
                <w:b/>
                <w:sz w:val="16"/>
                <w:szCs w:val="16"/>
              </w:rPr>
              <w:br/>
              <w:t>wg podstawy programowej</w:t>
            </w:r>
          </w:p>
        </w:tc>
        <w:tc>
          <w:tcPr>
            <w:tcW w:w="5670" w:type="dxa"/>
          </w:tcPr>
          <w:p w:rsidR="007E403D" w:rsidRPr="0000400E" w:rsidRDefault="007E403D" w:rsidP="00D04535">
            <w:pPr>
              <w:spacing w:after="0" w:line="240" w:lineRule="auto"/>
              <w:rPr>
                <w:rFonts w:ascii="Arial" w:hAnsi="Arial" w:cs="Arial"/>
              </w:rPr>
            </w:pPr>
            <w:r w:rsidRPr="0000400E">
              <w:rPr>
                <w:rFonts w:ascii="Arial" w:hAnsi="Arial" w:cs="Arial"/>
                <w:b/>
                <w:sz w:val="16"/>
                <w:szCs w:val="16"/>
              </w:rPr>
              <w:t>Szczegółowe cele kształcenia określające wiadomości i umiejętności, które powinny być opanowane przez ucznia</w:t>
            </w:r>
          </w:p>
        </w:tc>
        <w:tc>
          <w:tcPr>
            <w:tcW w:w="4536" w:type="dxa"/>
          </w:tcPr>
          <w:p w:rsidR="007E403D" w:rsidRPr="0000400E" w:rsidRDefault="007E403D" w:rsidP="00D04535">
            <w:pPr>
              <w:spacing w:after="0" w:line="240" w:lineRule="auto"/>
              <w:jc w:val="center"/>
              <w:rPr>
                <w:rFonts w:ascii="Arial" w:hAnsi="Arial" w:cs="Arial"/>
              </w:rPr>
            </w:pPr>
            <w:r w:rsidRPr="0000400E">
              <w:rPr>
                <w:rFonts w:ascii="Arial" w:hAnsi="Arial" w:cs="Arial"/>
                <w:b/>
                <w:sz w:val="16"/>
                <w:szCs w:val="16"/>
              </w:rPr>
              <w:t>Treści kształcenia (powiązane ze szczegółowymi celami kształcenia)</w:t>
            </w:r>
          </w:p>
        </w:tc>
      </w:tr>
      <w:tr w:rsidR="007E403D" w:rsidRPr="0000400E" w:rsidTr="00D04535">
        <w:tblPrEx>
          <w:tblBorders>
            <w:bottom w:val="single" w:sz="4" w:space="0" w:color="auto"/>
          </w:tblBorders>
        </w:tblPrEx>
        <w:trPr>
          <w:trHeight w:val="285"/>
        </w:trPr>
        <w:tc>
          <w:tcPr>
            <w:tcW w:w="3969" w:type="dxa"/>
            <w:vMerge w:val="restart"/>
          </w:tcPr>
          <w:p w:rsidR="007E403D" w:rsidRPr="00C339AC" w:rsidRDefault="007E403D" w:rsidP="00D04535">
            <w:pPr>
              <w:spacing w:after="0" w:line="240" w:lineRule="auto"/>
              <w:rPr>
                <w:rFonts w:ascii="Arial" w:hAnsi="Arial" w:cs="Arial"/>
                <w:sz w:val="16"/>
                <w:szCs w:val="16"/>
              </w:rPr>
            </w:pPr>
            <w:r w:rsidRPr="00C339AC">
              <w:rPr>
                <w:rFonts w:ascii="Arial" w:hAnsi="Arial" w:cs="Arial"/>
                <w:sz w:val="16"/>
                <w:szCs w:val="16"/>
              </w:rPr>
              <w:t>Uczeń:</w:t>
            </w:r>
          </w:p>
          <w:p w:rsidR="007E403D" w:rsidRPr="00C339AC" w:rsidRDefault="007E403D" w:rsidP="00D04535">
            <w:pPr>
              <w:spacing w:after="0" w:line="240" w:lineRule="auto"/>
              <w:ind w:left="99"/>
              <w:rPr>
                <w:rFonts w:ascii="Arial" w:hAnsi="Arial" w:cs="Arial"/>
                <w:sz w:val="16"/>
                <w:szCs w:val="16"/>
              </w:rPr>
            </w:pPr>
            <w:r w:rsidRPr="00C339AC">
              <w:rPr>
                <w:rFonts w:ascii="Arial" w:hAnsi="Arial" w:cs="Arial"/>
                <w:sz w:val="16"/>
                <w:szCs w:val="16"/>
              </w:rPr>
              <w:t>A 18. 1 (15) przeprowadza inwentaryzację towarów</w:t>
            </w:r>
          </w:p>
          <w:p w:rsidR="007E403D" w:rsidRPr="00C339AC" w:rsidRDefault="007E403D" w:rsidP="00D04535">
            <w:pPr>
              <w:spacing w:after="0" w:line="240" w:lineRule="auto"/>
              <w:rPr>
                <w:rFonts w:ascii="Arial" w:hAnsi="Arial" w:cs="Arial"/>
                <w:sz w:val="16"/>
                <w:szCs w:val="16"/>
              </w:rPr>
            </w:pPr>
          </w:p>
          <w:p w:rsidR="007E403D" w:rsidRPr="00C339AC" w:rsidRDefault="007E403D" w:rsidP="00D04535">
            <w:pPr>
              <w:pStyle w:val="NormalnyWeb"/>
              <w:spacing w:before="0" w:beforeAutospacing="0" w:after="0" w:afterAutospacing="0"/>
              <w:ind w:left="99"/>
              <w:jc w:val="left"/>
              <w:rPr>
                <w:rFonts w:ascii="Arial" w:hAnsi="Arial" w:cs="Arial"/>
                <w:sz w:val="16"/>
                <w:szCs w:val="16"/>
              </w:rPr>
            </w:pPr>
          </w:p>
        </w:tc>
        <w:tc>
          <w:tcPr>
            <w:tcW w:w="10206" w:type="dxa"/>
            <w:gridSpan w:val="2"/>
          </w:tcPr>
          <w:p w:rsidR="007E403D" w:rsidRPr="00AD1B57" w:rsidRDefault="007E403D" w:rsidP="00D04535">
            <w:pPr>
              <w:pStyle w:val="Akapitzlist"/>
              <w:numPr>
                <w:ilvl w:val="0"/>
                <w:numId w:val="42"/>
              </w:numPr>
              <w:spacing w:before="40" w:after="0" w:line="240" w:lineRule="auto"/>
              <w:jc w:val="center"/>
              <w:rPr>
                <w:rFonts w:ascii="Arial" w:hAnsi="Arial" w:cs="Arial"/>
                <w:b/>
                <w:sz w:val="16"/>
                <w:szCs w:val="16"/>
              </w:rPr>
            </w:pPr>
            <w:r w:rsidRPr="00AD1B57">
              <w:rPr>
                <w:rFonts w:ascii="Arial" w:hAnsi="Arial" w:cs="Arial"/>
                <w:b/>
                <w:sz w:val="16"/>
                <w:szCs w:val="16"/>
              </w:rPr>
              <w:t>Inwentaryzacja</w:t>
            </w:r>
          </w:p>
        </w:tc>
      </w:tr>
      <w:tr w:rsidR="007E403D" w:rsidRPr="0000400E" w:rsidTr="00D04535">
        <w:tblPrEx>
          <w:tblBorders>
            <w:bottom w:val="single" w:sz="4" w:space="0" w:color="auto"/>
          </w:tblBorders>
        </w:tblPrEx>
        <w:trPr>
          <w:trHeight w:val="1250"/>
        </w:trPr>
        <w:tc>
          <w:tcPr>
            <w:tcW w:w="3969" w:type="dxa"/>
            <w:vMerge/>
            <w:textDirection w:val="btLr"/>
          </w:tcPr>
          <w:p w:rsidR="007E403D" w:rsidRPr="00C339AC" w:rsidRDefault="007E403D" w:rsidP="00D04535">
            <w:pPr>
              <w:spacing w:line="240" w:lineRule="auto"/>
              <w:ind w:left="113" w:right="113"/>
              <w:rPr>
                <w:rFonts w:ascii="Arial" w:eastAsia="Times New Roman" w:hAnsi="Arial" w:cs="Arial"/>
                <w:sz w:val="16"/>
                <w:szCs w:val="16"/>
                <w:lang w:eastAsia="pl-PL"/>
              </w:rPr>
            </w:pPr>
          </w:p>
        </w:tc>
        <w:tc>
          <w:tcPr>
            <w:tcW w:w="5670" w:type="dxa"/>
            <w:tcBorders>
              <w:top w:val="single" w:sz="4" w:space="0" w:color="auto"/>
              <w:left w:val="single" w:sz="4" w:space="0" w:color="auto"/>
              <w:right w:val="single" w:sz="4" w:space="0" w:color="auto"/>
            </w:tcBorders>
          </w:tcPr>
          <w:p w:rsidR="007E403D" w:rsidRDefault="007E403D" w:rsidP="00D04535">
            <w:pPr>
              <w:spacing w:after="0" w:line="240" w:lineRule="auto"/>
              <w:rPr>
                <w:rFonts w:ascii="Arial" w:hAnsi="Arial" w:cs="Arial"/>
                <w:sz w:val="16"/>
                <w:szCs w:val="16"/>
              </w:rPr>
            </w:pPr>
            <w:r w:rsidRPr="00EC524B">
              <w:rPr>
                <w:rFonts w:ascii="Arial" w:hAnsi="Arial" w:cs="Arial"/>
                <w:sz w:val="16"/>
                <w:szCs w:val="16"/>
              </w:rPr>
              <w:t>Uczeń powinien umieć:</w:t>
            </w:r>
          </w:p>
          <w:p w:rsidR="007E403D" w:rsidRDefault="007E403D" w:rsidP="00D04535">
            <w:pPr>
              <w:spacing w:after="0" w:line="240" w:lineRule="auto"/>
              <w:rPr>
                <w:rFonts w:ascii="Arial" w:hAnsi="Arial" w:cs="Arial"/>
                <w:sz w:val="16"/>
                <w:szCs w:val="16"/>
              </w:rPr>
            </w:pPr>
            <w:r>
              <w:rPr>
                <w:rFonts w:ascii="Arial" w:hAnsi="Arial" w:cs="Arial"/>
                <w:sz w:val="16"/>
                <w:szCs w:val="16"/>
              </w:rPr>
              <w:t>- opracować procedurę przeprowadzenia inwentaryzacji w przedsiębiorstwie handlowym</w:t>
            </w:r>
          </w:p>
          <w:p w:rsidR="007E403D" w:rsidRDefault="007E403D" w:rsidP="00D04535">
            <w:pPr>
              <w:spacing w:after="0" w:line="240" w:lineRule="auto"/>
              <w:rPr>
                <w:rFonts w:ascii="Arial" w:hAnsi="Arial" w:cs="Arial"/>
                <w:sz w:val="16"/>
                <w:szCs w:val="16"/>
              </w:rPr>
            </w:pPr>
            <w:r>
              <w:rPr>
                <w:rFonts w:ascii="Arial" w:hAnsi="Arial" w:cs="Arial"/>
                <w:sz w:val="16"/>
                <w:szCs w:val="16"/>
              </w:rPr>
              <w:t>- przeprowadzić inwentaryzację towarów</w:t>
            </w:r>
          </w:p>
          <w:p w:rsidR="007E403D" w:rsidRDefault="007E403D" w:rsidP="00D04535">
            <w:pPr>
              <w:spacing w:after="0" w:line="240" w:lineRule="auto"/>
              <w:rPr>
                <w:rFonts w:ascii="Arial" w:hAnsi="Arial" w:cs="Arial"/>
                <w:sz w:val="16"/>
                <w:szCs w:val="16"/>
              </w:rPr>
            </w:pPr>
            <w:r>
              <w:rPr>
                <w:rFonts w:ascii="Arial" w:hAnsi="Arial" w:cs="Arial"/>
                <w:sz w:val="16"/>
                <w:szCs w:val="16"/>
              </w:rPr>
              <w:t>- wypełnić dokumenty inwentaryzacyjne</w:t>
            </w:r>
          </w:p>
          <w:p w:rsidR="007E403D" w:rsidRPr="0000400E" w:rsidRDefault="007E403D" w:rsidP="00D04535">
            <w:pPr>
              <w:spacing w:after="0" w:line="240" w:lineRule="auto"/>
              <w:rPr>
                <w:rFonts w:ascii="Arial" w:hAnsi="Arial" w:cs="Arial"/>
                <w:sz w:val="18"/>
                <w:szCs w:val="18"/>
              </w:rPr>
            </w:pPr>
            <w:r>
              <w:rPr>
                <w:rFonts w:ascii="Arial" w:hAnsi="Arial" w:cs="Arial"/>
                <w:sz w:val="16"/>
                <w:szCs w:val="16"/>
              </w:rPr>
              <w:t>- rozliczyć inwentaryzację</w:t>
            </w:r>
          </w:p>
        </w:tc>
        <w:tc>
          <w:tcPr>
            <w:tcW w:w="4536" w:type="dxa"/>
            <w:tcBorders>
              <w:top w:val="single" w:sz="4" w:space="0" w:color="auto"/>
              <w:left w:val="single" w:sz="4" w:space="0" w:color="auto"/>
              <w:right w:val="single" w:sz="4" w:space="0" w:color="auto"/>
            </w:tcBorders>
          </w:tcPr>
          <w:p w:rsidR="007E403D" w:rsidRPr="00C339AC" w:rsidRDefault="007E403D" w:rsidP="00D04535">
            <w:pPr>
              <w:spacing w:after="0" w:line="240" w:lineRule="auto"/>
              <w:ind w:left="113" w:hanging="113"/>
              <w:rPr>
                <w:rFonts w:ascii="Arial" w:hAnsi="Arial" w:cs="Arial"/>
                <w:sz w:val="16"/>
                <w:szCs w:val="16"/>
              </w:rPr>
            </w:pPr>
            <w:r w:rsidRPr="00C339AC">
              <w:rPr>
                <w:rFonts w:ascii="Arial" w:hAnsi="Arial" w:cs="Arial"/>
                <w:sz w:val="16"/>
                <w:szCs w:val="16"/>
              </w:rPr>
              <w:t>Wypełnianie dokumentów inwentaryzacyjnych</w:t>
            </w:r>
          </w:p>
          <w:p w:rsidR="007E403D" w:rsidRPr="00C339AC" w:rsidRDefault="007E403D" w:rsidP="00D04535">
            <w:pPr>
              <w:spacing w:after="0" w:line="240" w:lineRule="auto"/>
              <w:ind w:left="113" w:hanging="113"/>
              <w:rPr>
                <w:rFonts w:ascii="Arial" w:hAnsi="Arial" w:cs="Arial"/>
                <w:sz w:val="16"/>
                <w:szCs w:val="16"/>
              </w:rPr>
            </w:pPr>
            <w:r w:rsidRPr="00C339AC">
              <w:rPr>
                <w:rFonts w:ascii="Arial" w:hAnsi="Arial" w:cs="Arial"/>
                <w:sz w:val="16"/>
                <w:szCs w:val="16"/>
              </w:rPr>
              <w:t>Rozliczanie inwentaryzacji</w:t>
            </w:r>
          </w:p>
        </w:tc>
      </w:tr>
      <w:tr w:rsidR="007E403D" w:rsidRPr="0000400E" w:rsidTr="00D04535">
        <w:tblPrEx>
          <w:tblBorders>
            <w:bottom w:val="single" w:sz="4" w:space="0" w:color="auto"/>
          </w:tblBorders>
        </w:tblPrEx>
        <w:trPr>
          <w:trHeight w:val="264"/>
        </w:trPr>
        <w:tc>
          <w:tcPr>
            <w:tcW w:w="3969" w:type="dxa"/>
            <w:vMerge w:val="restart"/>
          </w:tcPr>
          <w:p w:rsidR="007E403D" w:rsidRPr="00C339AC" w:rsidRDefault="007E403D" w:rsidP="00D04535">
            <w:pPr>
              <w:spacing w:after="0" w:line="240" w:lineRule="auto"/>
              <w:rPr>
                <w:rFonts w:ascii="Arial" w:hAnsi="Arial" w:cs="Arial"/>
                <w:sz w:val="16"/>
                <w:szCs w:val="16"/>
              </w:rPr>
            </w:pPr>
            <w:r w:rsidRPr="00C339AC">
              <w:rPr>
                <w:rFonts w:ascii="Arial" w:hAnsi="Arial" w:cs="Arial"/>
                <w:sz w:val="16"/>
                <w:szCs w:val="16"/>
              </w:rPr>
              <w:t>Uczeń:</w:t>
            </w:r>
          </w:p>
          <w:p w:rsidR="007E403D" w:rsidRPr="00C339AC" w:rsidRDefault="007E403D" w:rsidP="00D04535">
            <w:pPr>
              <w:pStyle w:val="NormalnyWeb"/>
              <w:spacing w:before="0" w:beforeAutospacing="0" w:after="0" w:afterAutospacing="0"/>
              <w:ind w:left="99"/>
              <w:jc w:val="left"/>
              <w:rPr>
                <w:rFonts w:ascii="Arial" w:hAnsi="Arial" w:cs="Arial"/>
                <w:sz w:val="16"/>
                <w:szCs w:val="16"/>
              </w:rPr>
            </w:pPr>
            <w:r w:rsidRPr="00C339AC">
              <w:rPr>
                <w:rFonts w:ascii="Arial" w:hAnsi="Arial" w:cs="Arial"/>
                <w:sz w:val="16"/>
                <w:szCs w:val="16"/>
              </w:rPr>
              <w:t>A 18. 2 (9) dokonuje inkasa należności oraz rozliczeń finansowych;</w:t>
            </w:r>
          </w:p>
          <w:p w:rsidR="007E403D" w:rsidRPr="00C339AC" w:rsidRDefault="007E403D" w:rsidP="00D04535">
            <w:pPr>
              <w:pStyle w:val="NormalnyWeb"/>
              <w:spacing w:before="0" w:beforeAutospacing="0" w:after="0" w:afterAutospacing="0"/>
              <w:ind w:left="99"/>
              <w:jc w:val="left"/>
              <w:rPr>
                <w:rFonts w:ascii="Arial" w:hAnsi="Arial" w:cs="Arial"/>
                <w:sz w:val="16"/>
                <w:szCs w:val="16"/>
              </w:rPr>
            </w:pPr>
            <w:r w:rsidRPr="00C339AC">
              <w:rPr>
                <w:rFonts w:ascii="Arial" w:hAnsi="Arial" w:cs="Arial"/>
                <w:sz w:val="16"/>
                <w:szCs w:val="16"/>
              </w:rPr>
              <w:t>A 18. 2 (12) obsługuje urządzenia techniczne stosowane na stanowiskach pracy</w:t>
            </w:r>
          </w:p>
          <w:p w:rsidR="007E403D" w:rsidRPr="00C339AC" w:rsidRDefault="007E403D" w:rsidP="00D04535">
            <w:pPr>
              <w:pStyle w:val="NormalnyWeb"/>
              <w:spacing w:before="0" w:beforeAutospacing="0" w:after="0" w:afterAutospacing="0"/>
              <w:ind w:left="99"/>
              <w:jc w:val="left"/>
              <w:rPr>
                <w:rFonts w:ascii="Arial" w:hAnsi="Arial" w:cs="Arial"/>
                <w:sz w:val="16"/>
                <w:szCs w:val="16"/>
              </w:rPr>
            </w:pPr>
            <w:r w:rsidRPr="00C339AC">
              <w:rPr>
                <w:rFonts w:ascii="Arial" w:hAnsi="Arial" w:cs="Arial"/>
                <w:sz w:val="16"/>
                <w:szCs w:val="16"/>
              </w:rPr>
              <w:t>A 18. 2 (13) sporządza dokumenty potwierdzające sprzedaż towarów;</w:t>
            </w:r>
          </w:p>
          <w:p w:rsidR="007E403D" w:rsidRPr="00C339AC" w:rsidRDefault="007E403D" w:rsidP="00D04535">
            <w:pPr>
              <w:pStyle w:val="NormalnyWeb"/>
              <w:spacing w:before="0" w:beforeAutospacing="0" w:after="0" w:afterAutospacing="0"/>
              <w:ind w:left="99"/>
              <w:jc w:val="left"/>
              <w:rPr>
                <w:rFonts w:ascii="Arial" w:hAnsi="Arial" w:cs="Arial"/>
                <w:sz w:val="16"/>
                <w:szCs w:val="16"/>
              </w:rPr>
            </w:pPr>
            <w:r w:rsidRPr="00C339AC">
              <w:rPr>
                <w:rFonts w:ascii="Arial" w:hAnsi="Arial" w:cs="Arial"/>
                <w:sz w:val="16"/>
                <w:szCs w:val="16"/>
              </w:rPr>
              <w:t>A 18. 2 (14) stosuje przepisy prawa dotyczące podatku VAT;</w:t>
            </w:r>
          </w:p>
          <w:p w:rsidR="007E403D" w:rsidRPr="00C339AC" w:rsidRDefault="007E403D" w:rsidP="00D04535">
            <w:pPr>
              <w:spacing w:after="0" w:line="240" w:lineRule="auto"/>
              <w:rPr>
                <w:rFonts w:ascii="Arial" w:hAnsi="Arial" w:cs="Arial"/>
                <w:sz w:val="16"/>
                <w:szCs w:val="16"/>
              </w:rPr>
            </w:pPr>
          </w:p>
        </w:tc>
        <w:tc>
          <w:tcPr>
            <w:tcW w:w="10206" w:type="dxa"/>
            <w:gridSpan w:val="2"/>
            <w:tcBorders>
              <w:right w:val="nil"/>
            </w:tcBorders>
          </w:tcPr>
          <w:p w:rsidR="007E403D" w:rsidRPr="00AD1B57" w:rsidRDefault="007E403D" w:rsidP="00D04535">
            <w:pPr>
              <w:pStyle w:val="Akapitzlist"/>
              <w:numPr>
                <w:ilvl w:val="0"/>
                <w:numId w:val="42"/>
              </w:numPr>
              <w:spacing w:before="40" w:after="40" w:line="240" w:lineRule="auto"/>
              <w:jc w:val="center"/>
              <w:rPr>
                <w:rFonts w:ascii="Arial" w:hAnsi="Arial" w:cs="Arial"/>
                <w:b/>
                <w:sz w:val="16"/>
                <w:szCs w:val="16"/>
              </w:rPr>
            </w:pPr>
            <w:r w:rsidRPr="00AD1B57">
              <w:rPr>
                <w:rFonts w:ascii="Arial" w:hAnsi="Arial" w:cs="Arial"/>
                <w:b/>
                <w:sz w:val="16"/>
                <w:szCs w:val="16"/>
              </w:rPr>
              <w:t>Kasy fiskalne w rozliczeniach finansowych</w:t>
            </w:r>
          </w:p>
        </w:tc>
      </w:tr>
      <w:tr w:rsidR="007E403D" w:rsidRPr="0000400E" w:rsidTr="00D04535">
        <w:tblPrEx>
          <w:tblBorders>
            <w:bottom w:val="single" w:sz="4" w:space="0" w:color="auto"/>
          </w:tblBorders>
        </w:tblPrEx>
        <w:trPr>
          <w:trHeight w:val="1556"/>
        </w:trPr>
        <w:tc>
          <w:tcPr>
            <w:tcW w:w="3969" w:type="dxa"/>
            <w:vMerge/>
            <w:textDirection w:val="btLr"/>
          </w:tcPr>
          <w:p w:rsidR="007E403D" w:rsidRPr="0000400E" w:rsidRDefault="007E403D" w:rsidP="00D04535">
            <w:pPr>
              <w:spacing w:line="240" w:lineRule="auto"/>
              <w:ind w:left="113" w:right="113"/>
              <w:jc w:val="center"/>
              <w:rPr>
                <w:rFonts w:ascii="Arial" w:hAnsi="Arial" w:cs="Arial"/>
                <w:sz w:val="18"/>
                <w:szCs w:val="18"/>
              </w:rPr>
            </w:pPr>
          </w:p>
        </w:tc>
        <w:tc>
          <w:tcPr>
            <w:tcW w:w="5670" w:type="dxa"/>
          </w:tcPr>
          <w:p w:rsidR="007E403D" w:rsidRPr="00C339AC" w:rsidRDefault="007E403D" w:rsidP="00D04535">
            <w:pPr>
              <w:spacing w:after="0" w:line="240" w:lineRule="auto"/>
              <w:rPr>
                <w:rFonts w:ascii="Arial" w:hAnsi="Arial" w:cs="Arial"/>
                <w:sz w:val="16"/>
                <w:szCs w:val="16"/>
              </w:rPr>
            </w:pPr>
            <w:r w:rsidRPr="00C339AC">
              <w:rPr>
                <w:rFonts w:ascii="Arial" w:hAnsi="Arial" w:cs="Arial"/>
                <w:sz w:val="16"/>
                <w:szCs w:val="16"/>
              </w:rPr>
              <w:t>Uczeń powinien umieć:</w:t>
            </w:r>
          </w:p>
          <w:p w:rsidR="007E403D" w:rsidRPr="00C339AC" w:rsidRDefault="007E403D" w:rsidP="00D04535">
            <w:pPr>
              <w:spacing w:after="0" w:line="240" w:lineRule="auto"/>
              <w:rPr>
                <w:rFonts w:ascii="Arial" w:hAnsi="Arial" w:cs="Arial"/>
                <w:sz w:val="16"/>
                <w:szCs w:val="16"/>
              </w:rPr>
            </w:pPr>
            <w:r w:rsidRPr="00C339AC">
              <w:rPr>
                <w:rFonts w:ascii="Arial" w:hAnsi="Arial" w:cs="Arial"/>
                <w:sz w:val="16"/>
                <w:szCs w:val="16"/>
              </w:rPr>
              <w:t>- przygotować stanowisko kasowe do pracy</w:t>
            </w:r>
          </w:p>
          <w:p w:rsidR="007E403D" w:rsidRDefault="007E403D" w:rsidP="00D04535">
            <w:pPr>
              <w:spacing w:after="0" w:line="240" w:lineRule="auto"/>
              <w:rPr>
                <w:rFonts w:ascii="Arial" w:hAnsi="Arial" w:cs="Arial"/>
                <w:sz w:val="18"/>
                <w:szCs w:val="18"/>
              </w:rPr>
            </w:pPr>
            <w:r w:rsidRPr="00C339AC">
              <w:rPr>
                <w:rFonts w:ascii="Arial" w:hAnsi="Arial" w:cs="Arial"/>
                <w:sz w:val="16"/>
                <w:szCs w:val="16"/>
              </w:rPr>
              <w:t>-obsłużyć kasę fiskalną</w:t>
            </w:r>
          </w:p>
          <w:p w:rsidR="007E403D" w:rsidRDefault="007E403D" w:rsidP="00D04535">
            <w:pPr>
              <w:spacing w:after="0" w:line="240" w:lineRule="auto"/>
              <w:rPr>
                <w:rFonts w:ascii="Arial" w:hAnsi="Arial" w:cs="Arial"/>
                <w:sz w:val="16"/>
                <w:szCs w:val="16"/>
              </w:rPr>
            </w:pPr>
            <w:r>
              <w:rPr>
                <w:rFonts w:ascii="Arial" w:hAnsi="Arial" w:cs="Arial"/>
                <w:sz w:val="18"/>
                <w:szCs w:val="18"/>
              </w:rPr>
              <w:t xml:space="preserve">- </w:t>
            </w:r>
            <w:r>
              <w:rPr>
                <w:rFonts w:ascii="Arial" w:hAnsi="Arial" w:cs="Arial"/>
                <w:sz w:val="16"/>
                <w:szCs w:val="16"/>
              </w:rPr>
              <w:t>wystawić dowody zakupu</w:t>
            </w:r>
          </w:p>
          <w:p w:rsidR="007E403D" w:rsidRDefault="007E403D" w:rsidP="00D04535">
            <w:pPr>
              <w:spacing w:after="0" w:line="240" w:lineRule="auto"/>
              <w:rPr>
                <w:rFonts w:ascii="Arial" w:hAnsi="Arial" w:cs="Arial"/>
                <w:sz w:val="16"/>
                <w:szCs w:val="16"/>
              </w:rPr>
            </w:pPr>
            <w:r>
              <w:rPr>
                <w:rFonts w:ascii="Arial" w:hAnsi="Arial" w:cs="Arial"/>
                <w:sz w:val="16"/>
                <w:szCs w:val="16"/>
              </w:rPr>
              <w:t>- sporządzić dobowe i okresowe raporty</w:t>
            </w:r>
          </w:p>
          <w:p w:rsidR="007E403D" w:rsidRDefault="007E403D" w:rsidP="00D04535">
            <w:pPr>
              <w:spacing w:after="0" w:line="240" w:lineRule="auto"/>
              <w:rPr>
                <w:rFonts w:ascii="Arial" w:hAnsi="Arial" w:cs="Arial"/>
                <w:sz w:val="16"/>
                <w:szCs w:val="16"/>
              </w:rPr>
            </w:pPr>
            <w:r>
              <w:rPr>
                <w:rFonts w:ascii="Arial" w:hAnsi="Arial" w:cs="Arial"/>
                <w:sz w:val="16"/>
                <w:szCs w:val="16"/>
              </w:rPr>
              <w:t>- wydrukować raporty kasowe</w:t>
            </w:r>
          </w:p>
          <w:p w:rsidR="007E403D" w:rsidRPr="00C339AC" w:rsidRDefault="007E403D" w:rsidP="00D04535">
            <w:pPr>
              <w:spacing w:after="0" w:line="240" w:lineRule="auto"/>
              <w:rPr>
                <w:rFonts w:ascii="Arial" w:hAnsi="Arial" w:cs="Arial"/>
                <w:sz w:val="16"/>
                <w:szCs w:val="16"/>
              </w:rPr>
            </w:pPr>
            <w:r>
              <w:rPr>
                <w:rFonts w:ascii="Arial" w:hAnsi="Arial" w:cs="Arial"/>
                <w:sz w:val="16"/>
                <w:szCs w:val="16"/>
              </w:rPr>
              <w:t>- sporządzić dokumenty sprzedaży</w:t>
            </w:r>
          </w:p>
        </w:tc>
        <w:tc>
          <w:tcPr>
            <w:tcW w:w="4536" w:type="dxa"/>
            <w:tcBorders>
              <w:right w:val="nil"/>
            </w:tcBorders>
          </w:tcPr>
          <w:p w:rsidR="007E403D" w:rsidRPr="00254335" w:rsidRDefault="007E403D" w:rsidP="00D04535">
            <w:pPr>
              <w:pStyle w:val="Default"/>
              <w:rPr>
                <w:sz w:val="16"/>
                <w:szCs w:val="16"/>
              </w:rPr>
            </w:pPr>
            <w:r w:rsidRPr="00254335">
              <w:rPr>
                <w:sz w:val="16"/>
                <w:szCs w:val="16"/>
              </w:rPr>
              <w:t xml:space="preserve">Zasady obsługi i eksploatacji urządzeń technicznych stosowanych na stanowisku pracy sprzedawcy </w:t>
            </w:r>
          </w:p>
          <w:p w:rsidR="007E403D" w:rsidRPr="0000400E" w:rsidRDefault="007E403D" w:rsidP="00D04535">
            <w:pPr>
              <w:spacing w:after="0" w:line="240" w:lineRule="auto"/>
              <w:ind w:left="113" w:hanging="113"/>
              <w:rPr>
                <w:rFonts w:ascii="Arial" w:hAnsi="Arial" w:cs="Arial"/>
                <w:sz w:val="18"/>
                <w:szCs w:val="18"/>
              </w:rPr>
            </w:pPr>
          </w:p>
        </w:tc>
      </w:tr>
      <w:tr w:rsidR="007E403D" w:rsidRPr="0000400E" w:rsidTr="00D04535">
        <w:tblPrEx>
          <w:tblBorders>
            <w:bottom w:val="single" w:sz="4" w:space="0" w:color="auto"/>
          </w:tblBorders>
        </w:tblPrEx>
        <w:trPr>
          <w:trHeight w:val="142"/>
        </w:trPr>
        <w:tc>
          <w:tcPr>
            <w:tcW w:w="3969" w:type="dxa"/>
            <w:vMerge w:val="restart"/>
            <w:tcBorders>
              <w:top w:val="single" w:sz="4" w:space="0" w:color="auto"/>
              <w:left w:val="single" w:sz="4" w:space="0" w:color="auto"/>
              <w:bottom w:val="single" w:sz="4" w:space="0" w:color="auto"/>
              <w:right w:val="single" w:sz="4" w:space="0" w:color="auto"/>
            </w:tcBorders>
          </w:tcPr>
          <w:p w:rsidR="007E403D" w:rsidRPr="00C339AC" w:rsidRDefault="007E403D" w:rsidP="00D04535">
            <w:pPr>
              <w:spacing w:after="0" w:line="240" w:lineRule="auto"/>
              <w:rPr>
                <w:rFonts w:ascii="Arial" w:hAnsi="Arial" w:cs="Arial"/>
                <w:sz w:val="16"/>
                <w:szCs w:val="16"/>
              </w:rPr>
            </w:pPr>
            <w:r w:rsidRPr="00C339AC">
              <w:rPr>
                <w:rFonts w:ascii="Arial" w:hAnsi="Arial" w:cs="Arial"/>
                <w:sz w:val="16"/>
                <w:szCs w:val="16"/>
              </w:rPr>
              <w:t>Uczeń:</w:t>
            </w:r>
          </w:p>
          <w:p w:rsidR="007E403D" w:rsidRPr="00C339AC" w:rsidRDefault="007E403D" w:rsidP="00D04535">
            <w:pPr>
              <w:pStyle w:val="NormalnyWeb"/>
              <w:spacing w:before="0" w:beforeAutospacing="0" w:after="0" w:afterAutospacing="0"/>
              <w:ind w:left="99"/>
              <w:jc w:val="left"/>
              <w:rPr>
                <w:rFonts w:ascii="Arial" w:hAnsi="Arial" w:cs="Arial"/>
                <w:sz w:val="16"/>
                <w:szCs w:val="16"/>
              </w:rPr>
            </w:pPr>
            <w:r w:rsidRPr="00C339AC">
              <w:rPr>
                <w:rFonts w:ascii="Arial" w:hAnsi="Arial" w:cs="Arial"/>
                <w:sz w:val="16"/>
                <w:szCs w:val="16"/>
              </w:rPr>
              <w:t>A 18. 2 (9) dokonuje inkasa należności oraz rozliczeń finansowych;</w:t>
            </w:r>
          </w:p>
          <w:p w:rsidR="007E403D" w:rsidRPr="00C339AC" w:rsidRDefault="007E403D" w:rsidP="00D04535">
            <w:pPr>
              <w:pStyle w:val="NormalnyWeb"/>
              <w:spacing w:before="0" w:beforeAutospacing="0" w:after="0" w:afterAutospacing="0"/>
              <w:ind w:left="99"/>
              <w:jc w:val="left"/>
              <w:rPr>
                <w:rFonts w:ascii="Arial" w:hAnsi="Arial" w:cs="Arial"/>
                <w:sz w:val="16"/>
                <w:szCs w:val="16"/>
              </w:rPr>
            </w:pPr>
            <w:r w:rsidRPr="00C339AC">
              <w:rPr>
                <w:rFonts w:ascii="Arial" w:hAnsi="Arial" w:cs="Arial"/>
                <w:sz w:val="16"/>
                <w:szCs w:val="16"/>
              </w:rPr>
              <w:t>A 18. 2 (12) obsługuje urządzenia techniczne stosowane na stanowiskach pracy</w:t>
            </w:r>
          </w:p>
          <w:p w:rsidR="007E403D" w:rsidRPr="00C339AC" w:rsidRDefault="007E403D" w:rsidP="00D04535">
            <w:pPr>
              <w:pStyle w:val="NormalnyWeb"/>
              <w:spacing w:before="0" w:beforeAutospacing="0" w:after="0" w:afterAutospacing="0"/>
              <w:ind w:left="99"/>
              <w:jc w:val="left"/>
              <w:rPr>
                <w:rFonts w:ascii="Arial" w:hAnsi="Arial" w:cs="Arial"/>
                <w:sz w:val="16"/>
                <w:szCs w:val="16"/>
              </w:rPr>
            </w:pPr>
            <w:r w:rsidRPr="00C339AC">
              <w:rPr>
                <w:rFonts w:ascii="Arial" w:hAnsi="Arial" w:cs="Arial"/>
                <w:sz w:val="16"/>
                <w:szCs w:val="16"/>
              </w:rPr>
              <w:t>A 18. 2 (13) sporządza dokumenty potwierdzające sprzedaż towarów;</w:t>
            </w:r>
          </w:p>
          <w:p w:rsidR="007E403D" w:rsidRPr="00C339AC" w:rsidRDefault="007E403D" w:rsidP="00D04535">
            <w:pPr>
              <w:pStyle w:val="NormalnyWeb"/>
              <w:spacing w:before="0" w:beforeAutospacing="0" w:after="0" w:afterAutospacing="0"/>
              <w:ind w:left="99"/>
              <w:jc w:val="left"/>
              <w:rPr>
                <w:rFonts w:ascii="Arial" w:hAnsi="Arial" w:cs="Arial"/>
                <w:sz w:val="16"/>
                <w:szCs w:val="16"/>
              </w:rPr>
            </w:pPr>
            <w:r w:rsidRPr="00C339AC">
              <w:rPr>
                <w:rFonts w:ascii="Arial" w:hAnsi="Arial" w:cs="Arial"/>
                <w:sz w:val="16"/>
                <w:szCs w:val="16"/>
              </w:rPr>
              <w:t>A 18. 2 (14) stosuje przepisy prawa dotyczące podatku VAT;</w:t>
            </w:r>
          </w:p>
          <w:p w:rsidR="007E403D" w:rsidRPr="0000400E" w:rsidRDefault="007E403D" w:rsidP="00D04535">
            <w:pPr>
              <w:spacing w:after="0" w:line="240" w:lineRule="auto"/>
              <w:rPr>
                <w:rFonts w:ascii="Arial" w:hAnsi="Arial" w:cs="Arial"/>
                <w:sz w:val="18"/>
                <w:szCs w:val="18"/>
              </w:rPr>
            </w:pPr>
          </w:p>
        </w:tc>
        <w:tc>
          <w:tcPr>
            <w:tcW w:w="10206" w:type="dxa"/>
            <w:gridSpan w:val="2"/>
            <w:tcBorders>
              <w:top w:val="single" w:sz="4" w:space="0" w:color="auto"/>
              <w:left w:val="single" w:sz="4" w:space="0" w:color="auto"/>
              <w:bottom w:val="single" w:sz="4" w:space="0" w:color="auto"/>
              <w:right w:val="nil"/>
            </w:tcBorders>
          </w:tcPr>
          <w:p w:rsidR="007E403D" w:rsidRPr="00AD1B57" w:rsidRDefault="007E403D" w:rsidP="00D04535">
            <w:pPr>
              <w:pStyle w:val="Akapitzlist"/>
              <w:numPr>
                <w:ilvl w:val="0"/>
                <w:numId w:val="42"/>
              </w:numPr>
              <w:spacing w:before="40" w:after="40" w:line="240" w:lineRule="auto"/>
              <w:jc w:val="center"/>
              <w:rPr>
                <w:rFonts w:ascii="Arial" w:hAnsi="Arial" w:cs="Arial"/>
                <w:b/>
                <w:sz w:val="16"/>
                <w:szCs w:val="16"/>
              </w:rPr>
            </w:pPr>
            <w:r w:rsidRPr="00AD1B57">
              <w:rPr>
                <w:rFonts w:ascii="Arial" w:hAnsi="Arial" w:cs="Arial"/>
                <w:b/>
                <w:sz w:val="16"/>
                <w:szCs w:val="16"/>
              </w:rPr>
              <w:t>Komputer w rozliczeniach finansowych</w:t>
            </w:r>
          </w:p>
        </w:tc>
      </w:tr>
      <w:tr w:rsidR="007E403D" w:rsidRPr="0000400E" w:rsidTr="00D04535">
        <w:tblPrEx>
          <w:tblBorders>
            <w:bottom w:val="single" w:sz="4" w:space="0" w:color="auto"/>
          </w:tblBorders>
        </w:tblPrEx>
        <w:trPr>
          <w:trHeight w:val="2518"/>
        </w:trPr>
        <w:tc>
          <w:tcPr>
            <w:tcW w:w="3969" w:type="dxa"/>
            <w:vMerge/>
            <w:textDirection w:val="btLr"/>
          </w:tcPr>
          <w:p w:rsidR="007E403D" w:rsidRPr="0000400E" w:rsidRDefault="007E403D" w:rsidP="00D04535">
            <w:pPr>
              <w:spacing w:line="240" w:lineRule="auto"/>
              <w:ind w:left="113" w:right="113"/>
              <w:jc w:val="center"/>
              <w:rPr>
                <w:rFonts w:ascii="Arial" w:hAnsi="Arial" w:cs="Arial"/>
                <w:sz w:val="18"/>
                <w:szCs w:val="18"/>
              </w:rPr>
            </w:pPr>
          </w:p>
        </w:tc>
        <w:tc>
          <w:tcPr>
            <w:tcW w:w="5670" w:type="dxa"/>
          </w:tcPr>
          <w:p w:rsidR="007E403D" w:rsidRPr="00C339AC" w:rsidRDefault="007E403D" w:rsidP="00D04535">
            <w:pPr>
              <w:spacing w:after="0" w:line="240" w:lineRule="auto"/>
              <w:rPr>
                <w:rFonts w:ascii="Arial" w:hAnsi="Arial" w:cs="Arial"/>
                <w:sz w:val="16"/>
                <w:szCs w:val="16"/>
              </w:rPr>
            </w:pPr>
            <w:r w:rsidRPr="00C339AC">
              <w:rPr>
                <w:rFonts w:ascii="Arial" w:hAnsi="Arial" w:cs="Arial"/>
                <w:sz w:val="16"/>
                <w:szCs w:val="16"/>
              </w:rPr>
              <w:t>Uczeń powinien umieć:</w:t>
            </w:r>
          </w:p>
          <w:p w:rsidR="007E403D" w:rsidRPr="00FE1EA0" w:rsidRDefault="007E403D" w:rsidP="00D04535">
            <w:pPr>
              <w:numPr>
                <w:ilvl w:val="0"/>
                <w:numId w:val="45"/>
              </w:numPr>
              <w:tabs>
                <w:tab w:val="clear" w:pos="0"/>
              </w:tabs>
              <w:spacing w:after="0" w:line="240" w:lineRule="auto"/>
              <w:ind w:left="357" w:hanging="357"/>
              <w:rPr>
                <w:rFonts w:ascii="Arial" w:hAnsi="Arial" w:cs="Arial"/>
                <w:sz w:val="16"/>
                <w:szCs w:val="16"/>
              </w:rPr>
            </w:pPr>
            <w:r w:rsidRPr="00FE1EA0">
              <w:rPr>
                <w:rFonts w:ascii="Arial" w:hAnsi="Arial" w:cs="Arial"/>
                <w:sz w:val="16"/>
                <w:szCs w:val="16"/>
              </w:rPr>
              <w:t>posłużyć się terminologią dotyczącą technologii informacyjnej ,</w:t>
            </w:r>
          </w:p>
          <w:p w:rsidR="007E403D" w:rsidRPr="00FE1EA0" w:rsidRDefault="007E403D" w:rsidP="00D04535">
            <w:pPr>
              <w:numPr>
                <w:ilvl w:val="0"/>
                <w:numId w:val="45"/>
              </w:numPr>
              <w:tabs>
                <w:tab w:val="clear" w:pos="0"/>
              </w:tabs>
              <w:spacing w:after="0" w:line="240" w:lineRule="auto"/>
              <w:ind w:left="357" w:hanging="357"/>
              <w:rPr>
                <w:rFonts w:ascii="Arial" w:hAnsi="Arial" w:cs="Arial"/>
                <w:sz w:val="16"/>
                <w:szCs w:val="16"/>
              </w:rPr>
            </w:pPr>
            <w:r w:rsidRPr="00FE1EA0">
              <w:rPr>
                <w:rFonts w:ascii="Arial" w:hAnsi="Arial" w:cs="Arial"/>
                <w:sz w:val="16"/>
                <w:szCs w:val="16"/>
              </w:rPr>
              <w:t>posłużyć się specjalistyczny</w:t>
            </w:r>
            <w:r>
              <w:rPr>
                <w:rFonts w:ascii="Arial" w:hAnsi="Arial" w:cs="Arial"/>
                <w:sz w:val="16"/>
                <w:szCs w:val="16"/>
              </w:rPr>
              <w:t xml:space="preserve">m oprogramowaniem komputerowym  </w:t>
            </w:r>
            <w:r w:rsidRPr="00FE1EA0">
              <w:rPr>
                <w:rFonts w:ascii="Arial" w:hAnsi="Arial" w:cs="Arial"/>
                <w:sz w:val="16"/>
                <w:szCs w:val="16"/>
              </w:rPr>
              <w:t>stosowanym w działalności przedsiębiorstwa handlowego,</w:t>
            </w:r>
          </w:p>
          <w:p w:rsidR="007E403D" w:rsidRPr="00FE1EA0" w:rsidRDefault="007E403D" w:rsidP="00D04535">
            <w:pPr>
              <w:numPr>
                <w:ilvl w:val="0"/>
                <w:numId w:val="45"/>
              </w:numPr>
              <w:tabs>
                <w:tab w:val="clear" w:pos="0"/>
              </w:tabs>
              <w:spacing w:after="0" w:line="240" w:lineRule="auto"/>
              <w:ind w:left="357" w:hanging="357"/>
              <w:rPr>
                <w:rFonts w:ascii="Arial" w:hAnsi="Arial" w:cs="Arial"/>
                <w:sz w:val="16"/>
                <w:szCs w:val="16"/>
              </w:rPr>
            </w:pPr>
            <w:r w:rsidRPr="00FE1EA0">
              <w:rPr>
                <w:rFonts w:ascii="Arial" w:hAnsi="Arial" w:cs="Arial"/>
                <w:sz w:val="16"/>
                <w:szCs w:val="16"/>
              </w:rPr>
              <w:t xml:space="preserve">sporządzić zamówienie </w:t>
            </w:r>
            <w:r>
              <w:rPr>
                <w:rFonts w:ascii="Arial" w:hAnsi="Arial" w:cs="Arial"/>
                <w:sz w:val="16"/>
                <w:szCs w:val="16"/>
              </w:rPr>
              <w:t xml:space="preserve">na towary na podstawie zapisów  </w:t>
            </w:r>
            <w:r w:rsidRPr="00FE1EA0">
              <w:rPr>
                <w:rFonts w:ascii="Arial" w:hAnsi="Arial" w:cs="Arial"/>
                <w:sz w:val="16"/>
                <w:szCs w:val="16"/>
              </w:rPr>
              <w:t>w programie magazynowym,</w:t>
            </w:r>
          </w:p>
          <w:p w:rsidR="007E403D" w:rsidRPr="00FE1EA0" w:rsidRDefault="007E403D" w:rsidP="00D04535">
            <w:pPr>
              <w:numPr>
                <w:ilvl w:val="0"/>
                <w:numId w:val="45"/>
              </w:numPr>
              <w:tabs>
                <w:tab w:val="clear" w:pos="0"/>
              </w:tabs>
              <w:spacing w:after="0" w:line="240" w:lineRule="auto"/>
              <w:ind w:left="357" w:hanging="357"/>
              <w:rPr>
                <w:rFonts w:ascii="Arial" w:hAnsi="Arial" w:cs="Arial"/>
                <w:sz w:val="16"/>
                <w:szCs w:val="16"/>
              </w:rPr>
            </w:pPr>
            <w:r w:rsidRPr="00FE1EA0">
              <w:rPr>
                <w:rFonts w:ascii="Arial" w:hAnsi="Arial" w:cs="Arial"/>
                <w:sz w:val="16"/>
                <w:szCs w:val="16"/>
              </w:rPr>
              <w:t xml:space="preserve">sporządzić dokumenty związane z zakupem i sprzedażą towarów, </w:t>
            </w:r>
          </w:p>
          <w:p w:rsidR="007E403D" w:rsidRPr="00FE1EA0" w:rsidRDefault="007E403D" w:rsidP="00D04535">
            <w:pPr>
              <w:numPr>
                <w:ilvl w:val="0"/>
                <w:numId w:val="45"/>
              </w:numPr>
              <w:tabs>
                <w:tab w:val="clear" w:pos="0"/>
              </w:tabs>
              <w:spacing w:after="0" w:line="240" w:lineRule="auto"/>
              <w:ind w:left="357" w:hanging="357"/>
              <w:rPr>
                <w:rFonts w:ascii="Arial" w:hAnsi="Arial" w:cs="Arial"/>
                <w:sz w:val="16"/>
                <w:szCs w:val="16"/>
              </w:rPr>
            </w:pPr>
            <w:r w:rsidRPr="00FE1EA0">
              <w:rPr>
                <w:rFonts w:ascii="Arial" w:hAnsi="Arial" w:cs="Arial"/>
                <w:sz w:val="16"/>
                <w:szCs w:val="16"/>
              </w:rPr>
              <w:t>wypełnić dokumenty dotyczące obrotu towarowego,</w:t>
            </w:r>
          </w:p>
          <w:p w:rsidR="007E403D" w:rsidRPr="00254335" w:rsidRDefault="007E403D" w:rsidP="00D04535">
            <w:pPr>
              <w:spacing w:after="0" w:line="240" w:lineRule="auto"/>
              <w:rPr>
                <w:rFonts w:ascii="Arial" w:hAnsi="Arial" w:cs="Arial"/>
                <w:sz w:val="16"/>
                <w:szCs w:val="16"/>
              </w:rPr>
            </w:pPr>
          </w:p>
        </w:tc>
        <w:tc>
          <w:tcPr>
            <w:tcW w:w="4536" w:type="dxa"/>
            <w:tcBorders>
              <w:right w:val="nil"/>
            </w:tcBorders>
          </w:tcPr>
          <w:p w:rsidR="007E403D" w:rsidRDefault="007E403D" w:rsidP="00D04535">
            <w:pPr>
              <w:spacing w:after="0" w:line="240" w:lineRule="auto"/>
              <w:rPr>
                <w:rFonts w:ascii="Arial" w:hAnsi="Arial" w:cs="Arial"/>
                <w:sz w:val="16"/>
                <w:szCs w:val="16"/>
              </w:rPr>
            </w:pPr>
            <w:r>
              <w:rPr>
                <w:rFonts w:ascii="Arial" w:hAnsi="Arial" w:cs="Arial"/>
                <w:sz w:val="16"/>
                <w:szCs w:val="16"/>
              </w:rPr>
              <w:t>Wystawianie dokumentów sprzedaży w programie magazynowo-sprzedażowym</w:t>
            </w:r>
          </w:p>
          <w:p w:rsidR="007E403D" w:rsidRDefault="007E403D" w:rsidP="00D04535">
            <w:pPr>
              <w:spacing w:after="0" w:line="240" w:lineRule="auto"/>
              <w:rPr>
                <w:rFonts w:ascii="Arial" w:hAnsi="Arial" w:cs="Arial"/>
                <w:sz w:val="16"/>
                <w:szCs w:val="16"/>
              </w:rPr>
            </w:pPr>
            <w:r>
              <w:rPr>
                <w:rFonts w:ascii="Arial" w:hAnsi="Arial" w:cs="Arial"/>
                <w:sz w:val="16"/>
                <w:szCs w:val="16"/>
              </w:rPr>
              <w:t>Wystawianie dokumentów magazynowych  w programie magazynowo-sprzedażowym</w:t>
            </w:r>
          </w:p>
          <w:p w:rsidR="007E403D" w:rsidRPr="00254335" w:rsidRDefault="007E403D" w:rsidP="00D04535">
            <w:pPr>
              <w:spacing w:after="0" w:line="240" w:lineRule="auto"/>
              <w:rPr>
                <w:rFonts w:ascii="Arial" w:hAnsi="Arial" w:cs="Arial"/>
                <w:sz w:val="16"/>
                <w:szCs w:val="16"/>
              </w:rPr>
            </w:pPr>
            <w:r>
              <w:rPr>
                <w:rFonts w:ascii="Arial" w:hAnsi="Arial" w:cs="Arial"/>
                <w:sz w:val="16"/>
                <w:szCs w:val="16"/>
              </w:rPr>
              <w:t>Dokonywanie rozliczeń finansowych w programie finansowo-księgowym.</w:t>
            </w:r>
          </w:p>
        </w:tc>
      </w:tr>
    </w:tbl>
    <w:p w:rsidR="007E403D" w:rsidRPr="0000400E" w:rsidRDefault="007E403D" w:rsidP="007E403D">
      <w:pPr>
        <w:spacing w:after="0" w:line="240" w:lineRule="auto"/>
        <w:rPr>
          <w:rFonts w:ascii="Arial" w:hAnsi="Arial" w:cs="Arial"/>
          <w:sz w:val="16"/>
          <w:szCs w:val="16"/>
        </w:rPr>
      </w:pPr>
      <w:r w:rsidRPr="0000400E">
        <w:rPr>
          <w:rFonts w:ascii="Arial" w:hAnsi="Arial" w:cs="Arial"/>
          <w:sz w:val="16"/>
          <w:szCs w:val="16"/>
        </w:rPr>
        <w:br w:type="page"/>
      </w:r>
    </w:p>
    <w:p w:rsidR="007E403D" w:rsidRPr="0000400E" w:rsidRDefault="007E403D" w:rsidP="007E403D">
      <w:pPr>
        <w:spacing w:after="0" w:line="240" w:lineRule="auto"/>
        <w:rPr>
          <w:rFonts w:ascii="Arial" w:hAnsi="Arial" w:cs="Arial"/>
          <w:sz w:val="16"/>
          <w:szCs w:val="16"/>
        </w:rPr>
      </w:pPr>
    </w:p>
    <w:p w:rsidR="007E403D" w:rsidRPr="0000400E" w:rsidRDefault="007E403D" w:rsidP="007E403D">
      <w:pPr>
        <w:pStyle w:val="Nagwek3"/>
      </w:pPr>
      <w:bookmarkStart w:id="19" w:name="_Toc326605888"/>
      <w:r w:rsidRPr="0000400E">
        <w:t xml:space="preserve">Kryteria </w:t>
      </w:r>
      <w:r w:rsidRPr="005C7E56">
        <w:t>oceny</w:t>
      </w:r>
      <w:bookmarkEnd w:id="19"/>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Ważnym elementem procesu dydaktycznego jest sprawdzanie i ocena osiągnięć szkolnych ucznia. Ocenianie powinno uświadamiać uczniowi poziom jego osiągnięć w stosunku do wymagań edukacyjnych oraz wdrażać do samooceny. Sprawdzanie i ocenianie osiągnięć uczniów powinno być realizowane za pomocą ustnych, pisemnych oraz praktycznych sprawdzianów jak również obserwacji pracy ucznia. Czynności te wymagają od nauczyciela opracowania narzędzi pomiaru dydaktycznego.</w:t>
      </w:r>
    </w:p>
    <w:p w:rsidR="007E403D" w:rsidRPr="0000400E" w:rsidRDefault="007E403D" w:rsidP="007E403D">
      <w:pPr>
        <w:spacing w:after="0" w:line="240" w:lineRule="auto"/>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5209"/>
        <w:gridCol w:w="5218"/>
      </w:tblGrid>
      <w:tr w:rsidR="007E403D" w:rsidRPr="0000400E" w:rsidTr="00D04535">
        <w:trPr>
          <w:trHeight w:val="158"/>
        </w:trPr>
        <w:tc>
          <w:tcPr>
            <w:tcW w:w="1661" w:type="pc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Umiejętności</w:t>
            </w:r>
          </w:p>
        </w:tc>
        <w:tc>
          <w:tcPr>
            <w:tcW w:w="1668" w:type="pc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Wiadomości</w:t>
            </w:r>
          </w:p>
        </w:tc>
        <w:tc>
          <w:tcPr>
            <w:tcW w:w="1671" w:type="pct"/>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Aktywność</w:t>
            </w:r>
          </w:p>
        </w:tc>
      </w:tr>
      <w:tr w:rsidR="007E403D" w:rsidRPr="0000400E" w:rsidTr="00D04535">
        <w:trPr>
          <w:trHeight w:val="104"/>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Dopuszczający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przy pomocy nauczyciela rozwiązuje typowe zadania o niewielkim stopniu trudności. W ograniczonym zakresie opanował podstawowe umiejętności</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 ograniczonym zakresie opanował podstawowe wiadomości. Przy pomocy nauczyciela potrafi wyjaśnić znaczenie prostych pojęć i zagadnień omawianych na lekcjach</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jest biernym uczestnikiem zajęć i nie przeszkadza w ich prowadzeniu</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Dostateczny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rozwiązuje typowe zadania o średnim stopniu trudności. Pod kierunkiem nauczyciela uczeń potrafi uzasadnić odpowiedzi i rozwiązania zadań</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zna i rozumie podstawowe pojęcia i zagadnienia omawiane na zajęciach</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współpracuje z grupą przy realizacji zadań, korzystając z pomocy nauczyciela i kolegów</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Dobry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 sposób prawidłowy, stosuje zdobytą wiedzę w praktyce. Rozwiązuje samodzielnie typowe zadania teoretyczne i praktyczne. Samodzielnie argumentuje swoje odpowiedzi</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zna i rozumie większość zagadnień i pojęć pojawiających się w podręczniku i na zajęciach</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wykonuje samodzielnie powierzone mu zadania, współpracuje umiejętnie z grupą, wykonuje polecenia w sposób prawidłowy</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Bardzo dobry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potrafi zastosować posiadaną wiedzę do rozwiązania zadań i problemów w nowych sytuacjach. Samodzielnie rozwiązuje problemy teoretyczne i praktyczne</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zna i rozumie wszystkie pojęcia i zagadnienia wprowadzane na lekcjach, posługuje się poprawnym językiem naukowym</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czynnie uczestniczy w zajęciach. Ma wiele ciekawych pomysłów i dzieli się nimi z grupą. Motywuje innych do pracy</w:t>
            </w:r>
          </w:p>
        </w:tc>
      </w:tr>
      <w:tr w:rsidR="007E403D" w:rsidRPr="0000400E" w:rsidTr="00D04535">
        <w:trPr>
          <w:trHeight w:val="56"/>
        </w:trPr>
        <w:tc>
          <w:tcPr>
            <w:tcW w:w="5000" w:type="pct"/>
            <w:gridSpan w:val="3"/>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Celujący</w:t>
            </w:r>
          </w:p>
        </w:tc>
      </w:tr>
      <w:tr w:rsidR="007E403D" w:rsidRPr="0000400E" w:rsidTr="00D04535">
        <w:tc>
          <w:tcPr>
            <w:tcW w:w="166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samodzielnie i twórczo rozwija własne uzdolnienia.</w:t>
            </w:r>
          </w:p>
        </w:tc>
        <w:tc>
          <w:tcPr>
            <w:tcW w:w="1668"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posiadł wiedzę wykraczającą poza program nauczania. Korzysta z wielu różnorodnych źródeł informacji</w:t>
            </w:r>
          </w:p>
        </w:tc>
        <w:tc>
          <w:tcPr>
            <w:tcW w:w="1671" w:type="pct"/>
          </w:tcPr>
          <w:p w:rsidR="007E403D" w:rsidRPr="0000400E" w:rsidRDefault="007E403D" w:rsidP="00D04535">
            <w:pPr>
              <w:spacing w:after="0" w:line="240" w:lineRule="auto"/>
              <w:ind w:left="-57"/>
              <w:rPr>
                <w:rFonts w:ascii="Arial" w:hAnsi="Arial" w:cs="Arial"/>
                <w:sz w:val="16"/>
                <w:szCs w:val="16"/>
              </w:rPr>
            </w:pPr>
            <w:r w:rsidRPr="0000400E">
              <w:rPr>
                <w:rFonts w:ascii="Arial" w:hAnsi="Arial" w:cs="Arial"/>
                <w:sz w:val="16"/>
                <w:szCs w:val="16"/>
              </w:rPr>
              <w:t>Uczeń jest laureatem lub  finalistą olimpiad przedmiotowych *</w:t>
            </w:r>
          </w:p>
          <w:p w:rsidR="007E403D" w:rsidRPr="0000400E" w:rsidRDefault="007E403D" w:rsidP="00D04535">
            <w:pPr>
              <w:spacing w:after="0" w:line="240" w:lineRule="auto"/>
              <w:rPr>
                <w:rFonts w:ascii="Arial" w:hAnsi="Arial" w:cs="Arial"/>
                <w:sz w:val="16"/>
                <w:szCs w:val="16"/>
              </w:rPr>
            </w:pPr>
          </w:p>
        </w:tc>
      </w:tr>
    </w:tbl>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pStyle w:val="Nagwek3"/>
      </w:pPr>
      <w:bookmarkStart w:id="20" w:name="_Toc326605889"/>
      <w:r w:rsidRPr="0000400E">
        <w:t>Metody sprawdzania osiągnięć</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1226"/>
        <w:gridCol w:w="1172"/>
        <w:gridCol w:w="1708"/>
        <w:gridCol w:w="1447"/>
        <w:gridCol w:w="1696"/>
        <w:gridCol w:w="1258"/>
        <w:gridCol w:w="2033"/>
        <w:gridCol w:w="1506"/>
        <w:gridCol w:w="1150"/>
        <w:gridCol w:w="1414"/>
      </w:tblGrid>
      <w:tr w:rsidR="007E403D" w:rsidRPr="0000400E" w:rsidTr="00D04535">
        <w:trPr>
          <w:trHeight w:val="1110"/>
        </w:trPr>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Przedmiot oceny</w:t>
            </w:r>
          </w:p>
        </w:tc>
        <w:tc>
          <w:tcPr>
            <w:tcW w:w="0" w:type="auto"/>
            <w:gridSpan w:val="2"/>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Forma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Czas trwania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Zakres</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Termin zapowiedzi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Sposób zapowiedzi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„Np.” (przysługuje 1 raz w semestrze, zgłoszone przed lekcją; poza miesiącami klasyfikacji)</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Termin poprawy</w:t>
            </w:r>
          </w:p>
        </w:tc>
        <w:tc>
          <w:tcPr>
            <w:tcW w:w="1150"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Termin zaliczenia w przypadku nieobecności ucznia lub nauczyciela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Ilość</w:t>
            </w:r>
          </w:p>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licząc poprawy)</w:t>
            </w:r>
          </w:p>
        </w:tc>
      </w:tr>
      <w:tr w:rsidR="007E403D" w:rsidRPr="0000400E" w:rsidTr="00D04535">
        <w:trPr>
          <w:trHeight w:val="828"/>
        </w:trPr>
        <w:tc>
          <w:tcPr>
            <w:tcW w:w="0" w:type="auto"/>
            <w:vMerge w:val="restart"/>
            <w:shd w:val="clear" w:color="auto" w:fill="auto"/>
            <w:textDirection w:val="btLr"/>
            <w:vAlign w:val="center"/>
          </w:tcPr>
          <w:p w:rsidR="007E403D" w:rsidRPr="0000400E" w:rsidRDefault="007E403D" w:rsidP="00D04535">
            <w:pPr>
              <w:spacing w:after="0" w:line="240" w:lineRule="auto"/>
              <w:ind w:left="113" w:right="113"/>
              <w:jc w:val="center"/>
              <w:rPr>
                <w:rFonts w:ascii="Arial" w:hAnsi="Arial" w:cs="Arial"/>
                <w:sz w:val="16"/>
                <w:szCs w:val="16"/>
              </w:rPr>
            </w:pPr>
            <w:r w:rsidRPr="0000400E">
              <w:rPr>
                <w:rFonts w:ascii="Arial" w:hAnsi="Arial" w:cs="Arial"/>
                <w:sz w:val="16"/>
                <w:szCs w:val="16"/>
              </w:rPr>
              <w:t>Wiadomości</w:t>
            </w:r>
          </w:p>
          <w:p w:rsidR="007E403D" w:rsidRPr="0000400E" w:rsidRDefault="007E403D" w:rsidP="00D04535">
            <w:pPr>
              <w:tabs>
                <w:tab w:val="num" w:pos="201"/>
              </w:tabs>
              <w:spacing w:after="0" w:line="240" w:lineRule="auto"/>
              <w:ind w:left="113" w:right="113"/>
              <w:jc w:val="center"/>
              <w:rPr>
                <w:rFonts w:ascii="Arial" w:hAnsi="Arial" w:cs="Arial"/>
                <w:sz w:val="16"/>
                <w:szCs w:val="16"/>
              </w:rPr>
            </w:pPr>
            <w:r w:rsidRPr="0000400E">
              <w:rPr>
                <w:rFonts w:ascii="Arial" w:hAnsi="Arial" w:cs="Arial"/>
                <w:sz w:val="16"/>
                <w:szCs w:val="16"/>
              </w:rPr>
              <w:t>Umiejętności</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Odpowiedź ustna</w:t>
            </w:r>
          </w:p>
        </w:tc>
        <w:tc>
          <w:tcPr>
            <w:tcW w:w="0" w:type="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Dyskusja</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Prezentacja</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Ćwiczenie</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Projekt</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Nieokreślony</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Obejmuje tematycznie powiązaną partię materiału</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 lub zapowiedziany</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Przysługuje (poza zapowiedzianą kontrolą)</w:t>
            </w:r>
          </w:p>
        </w:tc>
        <w:tc>
          <w:tcPr>
            <w:tcW w:w="1506" w:type="dxa"/>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Wskazany przez nauczyciela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Nieograniczona</w:t>
            </w:r>
          </w:p>
        </w:tc>
      </w:tr>
      <w:tr w:rsidR="007E403D" w:rsidRPr="0000400E" w:rsidTr="00D04535">
        <w:trPr>
          <w:trHeight w:val="800"/>
        </w:trPr>
        <w:tc>
          <w:tcPr>
            <w:tcW w:w="0" w:type="auto"/>
            <w:vMerge/>
            <w:tcBorders>
              <w:bottom w:val="single" w:sz="4" w:space="0" w:color="auto"/>
            </w:tcBorders>
            <w:shd w:val="clear" w:color="auto" w:fill="auto"/>
            <w:textDirection w:val="btLr"/>
            <w:vAlign w:val="center"/>
          </w:tcPr>
          <w:p w:rsidR="007E403D" w:rsidRPr="0000400E" w:rsidRDefault="007E403D" w:rsidP="00D04535">
            <w:pPr>
              <w:spacing w:after="0" w:line="240" w:lineRule="auto"/>
              <w:ind w:left="113" w:right="113"/>
              <w:rPr>
                <w:rFonts w:ascii="Arial" w:hAnsi="Arial" w:cs="Arial"/>
                <w:sz w:val="16"/>
                <w:szCs w:val="16"/>
              </w:rPr>
            </w:pPr>
          </w:p>
        </w:tc>
        <w:tc>
          <w:tcPr>
            <w:tcW w:w="0" w:type="auto"/>
            <w:vMerge w:val="restart"/>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Sprawdzian pisemny</w:t>
            </w:r>
          </w:p>
        </w:tc>
        <w:tc>
          <w:tcPr>
            <w:tcW w:w="0" w:type="auto"/>
            <w:tcBorders>
              <w:bottom w:val="single" w:sz="4" w:space="0" w:color="auto"/>
            </w:tcBorders>
            <w:shd w:val="clear" w:color="auto" w:fill="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Praca klasowa</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1 godzina lekcyjna</w:t>
            </w:r>
          </w:p>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później niż 2 tygodnie przed konferencją klasyfikacyjną)</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 większej partii materiału</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Zapowiedziany 1 tydzień wcześniej</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Informacja ustna i wpis do dziennika</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przysługuje</w:t>
            </w:r>
          </w:p>
        </w:tc>
        <w:tc>
          <w:tcPr>
            <w:tcW w:w="1506"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Do 14 dni od zwrotu pracy – zwrot do 14 dni od dnia sprawdzianu</w:t>
            </w:r>
          </w:p>
        </w:tc>
        <w:tc>
          <w:tcPr>
            <w:tcW w:w="1150" w:type="dxa"/>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14 dni</w:t>
            </w:r>
          </w:p>
        </w:tc>
        <w:tc>
          <w:tcPr>
            <w:tcW w:w="0" w:type="auto"/>
            <w:tcBorders>
              <w:bottom w:val="single" w:sz="4" w:space="0" w:color="auto"/>
            </w:tcBorders>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3 razy w semestrze</w:t>
            </w:r>
          </w:p>
        </w:tc>
      </w:tr>
      <w:tr w:rsidR="007E403D" w:rsidRPr="0000400E" w:rsidTr="00D04535">
        <w:trPr>
          <w:trHeight w:val="50"/>
        </w:trPr>
        <w:tc>
          <w:tcPr>
            <w:tcW w:w="0" w:type="auto"/>
            <w:vMerge/>
            <w:shd w:val="clear" w:color="auto" w:fill="auto"/>
          </w:tcPr>
          <w:p w:rsidR="007E403D" w:rsidRPr="0000400E" w:rsidRDefault="007E403D" w:rsidP="00D04535">
            <w:pPr>
              <w:spacing w:after="0" w:line="240" w:lineRule="auto"/>
              <w:rPr>
                <w:rFonts w:ascii="Arial" w:hAnsi="Arial" w:cs="Arial"/>
                <w:sz w:val="16"/>
                <w:szCs w:val="16"/>
              </w:rPr>
            </w:pPr>
          </w:p>
        </w:tc>
        <w:tc>
          <w:tcPr>
            <w:tcW w:w="0" w:type="auto"/>
            <w:vMerge/>
            <w:shd w:val="clear" w:color="auto" w:fill="auto"/>
          </w:tcPr>
          <w:p w:rsidR="007E403D" w:rsidRPr="0000400E" w:rsidRDefault="007E403D" w:rsidP="00D04535">
            <w:pPr>
              <w:spacing w:after="0" w:line="240" w:lineRule="auto"/>
              <w:jc w:val="both"/>
              <w:rPr>
                <w:rFonts w:ascii="Arial" w:hAnsi="Arial" w:cs="Arial"/>
                <w:sz w:val="16"/>
                <w:szCs w:val="16"/>
              </w:rPr>
            </w:pPr>
          </w:p>
        </w:tc>
        <w:tc>
          <w:tcPr>
            <w:tcW w:w="0" w:type="auto"/>
            <w:shd w:val="clear" w:color="auto" w:fill="auto"/>
            <w:vAlign w:val="center"/>
          </w:tcPr>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Kartkówka</w:t>
            </w:r>
          </w:p>
          <w:p w:rsidR="007E403D" w:rsidRPr="0000400E" w:rsidRDefault="007E403D" w:rsidP="00D04535">
            <w:pPr>
              <w:spacing w:after="0" w:line="240" w:lineRule="auto"/>
              <w:rPr>
                <w:rFonts w:ascii="Arial" w:hAnsi="Arial" w:cs="Arial"/>
                <w:sz w:val="16"/>
                <w:szCs w:val="16"/>
              </w:rPr>
            </w:pPr>
            <w:proofErr w:type="spellStart"/>
            <w:r w:rsidRPr="0000400E">
              <w:rPr>
                <w:rFonts w:ascii="Arial" w:hAnsi="Arial" w:cs="Arial"/>
                <w:sz w:val="16"/>
                <w:szCs w:val="16"/>
              </w:rPr>
              <w:t>Spr</w:t>
            </w:r>
            <w:proofErr w:type="spellEnd"/>
            <w:r w:rsidRPr="0000400E">
              <w:rPr>
                <w:rFonts w:ascii="Arial" w:hAnsi="Arial" w:cs="Arial"/>
                <w:sz w:val="16"/>
                <w:szCs w:val="16"/>
              </w:rPr>
              <w:t>. pracy domowej</w:t>
            </w:r>
          </w:p>
          <w:p w:rsidR="007E403D" w:rsidRPr="0000400E" w:rsidRDefault="007E403D" w:rsidP="00D04535">
            <w:pPr>
              <w:spacing w:after="0" w:line="240" w:lineRule="auto"/>
              <w:rPr>
                <w:rFonts w:ascii="Arial" w:hAnsi="Arial" w:cs="Arial"/>
                <w:sz w:val="16"/>
                <w:szCs w:val="16"/>
              </w:rPr>
            </w:pPr>
            <w:r w:rsidRPr="0000400E">
              <w:rPr>
                <w:rFonts w:ascii="Arial" w:hAnsi="Arial" w:cs="Arial"/>
                <w:sz w:val="16"/>
                <w:szCs w:val="16"/>
              </w:rPr>
              <w:t>Projekt</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15 minut</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Z 3 ostatnich tematów</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Przysługuje</w:t>
            </w:r>
          </w:p>
        </w:tc>
        <w:tc>
          <w:tcPr>
            <w:tcW w:w="1506"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Max 2 razy w semestrze</w:t>
            </w:r>
          </w:p>
        </w:tc>
      </w:tr>
      <w:tr w:rsidR="007E403D" w:rsidRPr="0000400E" w:rsidTr="00D04535">
        <w:trPr>
          <w:trHeight w:val="345"/>
        </w:trPr>
        <w:tc>
          <w:tcPr>
            <w:tcW w:w="0" w:type="auto"/>
            <w:vMerge w:val="restart"/>
            <w:tcBorders>
              <w:bottom w:val="single" w:sz="4" w:space="0" w:color="auto"/>
            </w:tcBorders>
            <w:shd w:val="clear" w:color="auto" w:fill="auto"/>
            <w:textDirection w:val="btLr"/>
            <w:vAlign w:val="center"/>
          </w:tcPr>
          <w:p w:rsidR="007E403D" w:rsidRPr="0000400E" w:rsidRDefault="007E403D" w:rsidP="00D04535">
            <w:pPr>
              <w:spacing w:after="0" w:line="240" w:lineRule="auto"/>
              <w:ind w:left="113" w:right="113"/>
              <w:jc w:val="center"/>
              <w:rPr>
                <w:rFonts w:ascii="Arial" w:hAnsi="Arial" w:cs="Arial"/>
                <w:sz w:val="16"/>
                <w:szCs w:val="16"/>
              </w:rPr>
            </w:pPr>
            <w:r w:rsidRPr="0000400E">
              <w:rPr>
                <w:rFonts w:ascii="Arial" w:hAnsi="Arial" w:cs="Arial"/>
                <w:sz w:val="16"/>
                <w:szCs w:val="16"/>
              </w:rPr>
              <w:t>Aktywność</w:t>
            </w:r>
          </w:p>
        </w:tc>
        <w:tc>
          <w:tcPr>
            <w:tcW w:w="0" w:type="auto"/>
            <w:gridSpan w:val="2"/>
            <w:tcBorders>
              <w:bottom w:val="single" w:sz="4" w:space="0" w:color="auto"/>
            </w:tcBorders>
            <w:shd w:val="clear" w:color="auto" w:fill="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Noszenie na zajęcia uzupełnionego zeszytu przedmiotowego</w:t>
            </w:r>
          </w:p>
        </w:tc>
        <w:tc>
          <w:tcPr>
            <w:tcW w:w="0" w:type="auto"/>
            <w:tcBorders>
              <w:bottom w:val="single" w:sz="4" w:space="0" w:color="auto"/>
            </w:tcBorders>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Każde zajęcia</w:t>
            </w:r>
          </w:p>
        </w:tc>
        <w:tc>
          <w:tcPr>
            <w:tcW w:w="0" w:type="auto"/>
            <w:tcBorders>
              <w:bottom w:val="single" w:sz="4" w:space="0" w:color="auto"/>
            </w:tcBorders>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Poprzednie tematy</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tcBorders>
              <w:bottom w:val="single" w:sz="4" w:space="0" w:color="auto"/>
            </w:tcBorders>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Przysługuje</w:t>
            </w:r>
          </w:p>
        </w:tc>
        <w:tc>
          <w:tcPr>
            <w:tcW w:w="1506"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Nieograniczona</w:t>
            </w:r>
          </w:p>
        </w:tc>
      </w:tr>
      <w:tr w:rsidR="007E403D" w:rsidRPr="0000400E" w:rsidTr="00D04535">
        <w:trPr>
          <w:trHeight w:val="773"/>
        </w:trPr>
        <w:tc>
          <w:tcPr>
            <w:tcW w:w="0" w:type="auto"/>
            <w:vMerge/>
          </w:tcPr>
          <w:p w:rsidR="007E403D" w:rsidRPr="0000400E" w:rsidRDefault="007E403D" w:rsidP="00D04535">
            <w:pPr>
              <w:spacing w:after="0" w:line="240" w:lineRule="auto"/>
              <w:rPr>
                <w:rFonts w:ascii="Arial" w:hAnsi="Arial" w:cs="Arial"/>
                <w:sz w:val="16"/>
                <w:szCs w:val="16"/>
              </w:rPr>
            </w:pPr>
          </w:p>
        </w:tc>
        <w:tc>
          <w:tcPr>
            <w:tcW w:w="0" w:type="auto"/>
            <w:gridSpan w:val="2"/>
            <w:shd w:val="clear" w:color="auto" w:fill="auto"/>
            <w:vAlign w:val="center"/>
          </w:tcPr>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Zaangażowanie w wykonywanie ćwiczeń</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Aktywność na zajęciach</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Współpraca z uczniami i nauczycielem</w:t>
            </w:r>
          </w:p>
          <w:p w:rsidR="007E403D" w:rsidRPr="0000400E" w:rsidRDefault="007E403D" w:rsidP="00D04535">
            <w:pPr>
              <w:overflowPunct w:val="0"/>
              <w:autoSpaceDE w:val="0"/>
              <w:autoSpaceDN w:val="0"/>
              <w:adjustRightInd w:val="0"/>
              <w:spacing w:after="0" w:line="240" w:lineRule="auto"/>
              <w:ind w:left="-57"/>
              <w:textAlignment w:val="baseline"/>
              <w:rPr>
                <w:rFonts w:ascii="Arial" w:hAnsi="Arial" w:cs="Arial"/>
                <w:sz w:val="16"/>
                <w:szCs w:val="16"/>
              </w:rPr>
            </w:pPr>
            <w:r w:rsidRPr="0000400E">
              <w:rPr>
                <w:rFonts w:ascii="Arial" w:hAnsi="Arial" w:cs="Arial"/>
                <w:sz w:val="16"/>
                <w:szCs w:val="16"/>
              </w:rPr>
              <w:t>Praca pozalekcyjna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Każde zajęcia</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Na bieżąco</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 przysługuje</w:t>
            </w:r>
          </w:p>
        </w:tc>
        <w:tc>
          <w:tcPr>
            <w:tcW w:w="1506"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Niezapowiedziany</w:t>
            </w:r>
          </w:p>
        </w:tc>
        <w:tc>
          <w:tcPr>
            <w:tcW w:w="1150" w:type="dxa"/>
            <w:shd w:val="clear" w:color="auto" w:fill="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Brak</w:t>
            </w:r>
          </w:p>
        </w:tc>
        <w:tc>
          <w:tcPr>
            <w:tcW w:w="0" w:type="auto"/>
            <w:vAlign w:val="center"/>
          </w:tcPr>
          <w:p w:rsidR="007E403D" w:rsidRPr="0000400E" w:rsidRDefault="007E403D" w:rsidP="00D04535">
            <w:pPr>
              <w:spacing w:after="0" w:line="240" w:lineRule="auto"/>
              <w:jc w:val="center"/>
              <w:rPr>
                <w:rFonts w:ascii="Arial" w:hAnsi="Arial" w:cs="Arial"/>
                <w:sz w:val="16"/>
                <w:szCs w:val="16"/>
              </w:rPr>
            </w:pPr>
            <w:r w:rsidRPr="0000400E">
              <w:rPr>
                <w:rFonts w:ascii="Arial" w:hAnsi="Arial" w:cs="Arial"/>
                <w:sz w:val="16"/>
                <w:szCs w:val="16"/>
              </w:rPr>
              <w:t>Nieograniczona</w:t>
            </w:r>
          </w:p>
        </w:tc>
      </w:tr>
    </w:tbl>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pStyle w:val="Nagwek3"/>
      </w:pPr>
      <w:bookmarkStart w:id="21" w:name="_Toc326605890"/>
      <w:r w:rsidRPr="0000400E">
        <w:t xml:space="preserve">Przydział liczby </w:t>
      </w:r>
      <w:r w:rsidRPr="005C7E56">
        <w:t>godzin</w:t>
      </w:r>
      <w:r w:rsidRPr="0000400E">
        <w:t xml:space="preserve"> na </w:t>
      </w:r>
      <w:r w:rsidRPr="005C7E56">
        <w:t>realizację</w:t>
      </w:r>
      <w:r w:rsidRPr="0000400E">
        <w:t xml:space="preserve"> działów programu</w:t>
      </w:r>
      <w:bookmarkEnd w:id="21"/>
    </w:p>
    <w:tbl>
      <w:tblPr>
        <w:tblStyle w:val="Tabela-Siatka"/>
        <w:tblW w:w="0" w:type="auto"/>
        <w:tblLook w:val="04A0"/>
      </w:tblPr>
      <w:tblGrid>
        <w:gridCol w:w="534"/>
        <w:gridCol w:w="10064"/>
        <w:gridCol w:w="3546"/>
      </w:tblGrid>
      <w:tr w:rsidR="007E403D" w:rsidRPr="0000400E" w:rsidTr="00D04535">
        <w:tc>
          <w:tcPr>
            <w:tcW w:w="534" w:type="dxa"/>
            <w:vAlign w:val="center"/>
          </w:tcPr>
          <w:p w:rsidR="007E403D" w:rsidRPr="0000400E" w:rsidRDefault="007E403D" w:rsidP="00D04535">
            <w:pPr>
              <w:jc w:val="center"/>
              <w:rPr>
                <w:rFonts w:ascii="Arial" w:hAnsi="Arial" w:cs="Arial"/>
                <w:sz w:val="16"/>
                <w:szCs w:val="16"/>
              </w:rPr>
            </w:pPr>
            <w:r w:rsidRPr="0000400E">
              <w:rPr>
                <w:rFonts w:ascii="Arial" w:hAnsi="Arial" w:cs="Arial"/>
                <w:sz w:val="16"/>
                <w:szCs w:val="16"/>
              </w:rPr>
              <w:t>Lp.</w:t>
            </w:r>
          </w:p>
        </w:tc>
        <w:tc>
          <w:tcPr>
            <w:tcW w:w="10064" w:type="dxa"/>
            <w:vAlign w:val="center"/>
          </w:tcPr>
          <w:p w:rsidR="007E403D" w:rsidRPr="0000400E" w:rsidRDefault="007E403D" w:rsidP="00D04535">
            <w:pPr>
              <w:jc w:val="center"/>
              <w:rPr>
                <w:rFonts w:ascii="Arial" w:hAnsi="Arial" w:cs="Arial"/>
                <w:sz w:val="16"/>
                <w:szCs w:val="16"/>
              </w:rPr>
            </w:pPr>
            <w:r w:rsidRPr="0000400E">
              <w:rPr>
                <w:rFonts w:ascii="Arial" w:hAnsi="Arial" w:cs="Arial"/>
                <w:sz w:val="16"/>
                <w:szCs w:val="16"/>
              </w:rPr>
              <w:t>Dział programu</w:t>
            </w:r>
          </w:p>
        </w:tc>
        <w:tc>
          <w:tcPr>
            <w:tcW w:w="3546" w:type="dxa"/>
            <w:vAlign w:val="center"/>
          </w:tcPr>
          <w:p w:rsidR="007E403D" w:rsidRPr="0000400E" w:rsidRDefault="007E403D" w:rsidP="00D04535">
            <w:pPr>
              <w:jc w:val="center"/>
              <w:rPr>
                <w:rFonts w:ascii="Arial" w:hAnsi="Arial" w:cs="Arial"/>
                <w:sz w:val="16"/>
                <w:szCs w:val="16"/>
              </w:rPr>
            </w:pPr>
            <w:r w:rsidRPr="0000400E">
              <w:rPr>
                <w:rFonts w:ascii="Arial" w:hAnsi="Arial" w:cs="Arial"/>
                <w:sz w:val="16"/>
                <w:szCs w:val="16"/>
              </w:rPr>
              <w:t>Proponowana liczba godzin</w:t>
            </w:r>
          </w:p>
        </w:tc>
      </w:tr>
      <w:tr w:rsidR="007E403D" w:rsidRPr="00CF0008" w:rsidTr="00D04535">
        <w:tc>
          <w:tcPr>
            <w:tcW w:w="534" w:type="dxa"/>
          </w:tcPr>
          <w:p w:rsidR="007E403D" w:rsidRPr="00CF0008" w:rsidRDefault="007E403D" w:rsidP="007E403D">
            <w:pPr>
              <w:pStyle w:val="Akapitzlist"/>
              <w:numPr>
                <w:ilvl w:val="0"/>
                <w:numId w:val="22"/>
              </w:numPr>
              <w:ind w:left="454"/>
              <w:jc w:val="both"/>
              <w:rPr>
                <w:rFonts w:ascii="Arial" w:hAnsi="Arial" w:cs="Arial"/>
                <w:sz w:val="16"/>
                <w:szCs w:val="16"/>
              </w:rPr>
            </w:pPr>
          </w:p>
        </w:tc>
        <w:tc>
          <w:tcPr>
            <w:tcW w:w="10064"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Inwentaryzacja</w:t>
            </w:r>
          </w:p>
        </w:tc>
        <w:tc>
          <w:tcPr>
            <w:tcW w:w="3546"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6</w:t>
            </w:r>
          </w:p>
        </w:tc>
      </w:tr>
      <w:tr w:rsidR="007E403D" w:rsidRPr="00CF0008" w:rsidTr="00D04535">
        <w:tc>
          <w:tcPr>
            <w:tcW w:w="534" w:type="dxa"/>
          </w:tcPr>
          <w:p w:rsidR="007E403D" w:rsidRPr="00CF0008" w:rsidRDefault="007E403D" w:rsidP="007E403D">
            <w:pPr>
              <w:pStyle w:val="Akapitzlist"/>
              <w:numPr>
                <w:ilvl w:val="0"/>
                <w:numId w:val="22"/>
              </w:numPr>
              <w:ind w:left="454"/>
              <w:jc w:val="both"/>
              <w:rPr>
                <w:rFonts w:ascii="Arial" w:hAnsi="Arial" w:cs="Arial"/>
                <w:sz w:val="16"/>
                <w:szCs w:val="16"/>
              </w:rPr>
            </w:pPr>
          </w:p>
        </w:tc>
        <w:tc>
          <w:tcPr>
            <w:tcW w:w="10064"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Kasy fiskalne w rozliczeniach finansowych</w:t>
            </w:r>
          </w:p>
        </w:tc>
        <w:tc>
          <w:tcPr>
            <w:tcW w:w="3546"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6</w:t>
            </w:r>
          </w:p>
        </w:tc>
      </w:tr>
      <w:tr w:rsidR="007E403D" w:rsidRPr="00CF0008" w:rsidTr="00D04535">
        <w:tc>
          <w:tcPr>
            <w:tcW w:w="534" w:type="dxa"/>
          </w:tcPr>
          <w:p w:rsidR="007E403D" w:rsidRPr="00CF0008" w:rsidRDefault="007E403D" w:rsidP="007E403D">
            <w:pPr>
              <w:pStyle w:val="Akapitzlist"/>
              <w:numPr>
                <w:ilvl w:val="0"/>
                <w:numId w:val="22"/>
              </w:numPr>
              <w:ind w:left="454"/>
              <w:jc w:val="both"/>
              <w:rPr>
                <w:rFonts w:ascii="Arial" w:hAnsi="Arial" w:cs="Arial"/>
                <w:sz w:val="16"/>
                <w:szCs w:val="16"/>
              </w:rPr>
            </w:pPr>
          </w:p>
        </w:tc>
        <w:tc>
          <w:tcPr>
            <w:tcW w:w="10064"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Komputer w rozliczeniach finansowych</w:t>
            </w:r>
          </w:p>
        </w:tc>
        <w:tc>
          <w:tcPr>
            <w:tcW w:w="3546" w:type="dxa"/>
          </w:tcPr>
          <w:p w:rsidR="007E403D" w:rsidRPr="00CF0008" w:rsidRDefault="007E403D" w:rsidP="00D04535">
            <w:pPr>
              <w:jc w:val="both"/>
              <w:rPr>
                <w:rFonts w:ascii="Arial" w:hAnsi="Arial" w:cs="Arial"/>
                <w:sz w:val="16"/>
                <w:szCs w:val="16"/>
              </w:rPr>
            </w:pPr>
            <w:r w:rsidRPr="00CF0008">
              <w:rPr>
                <w:rFonts w:ascii="Arial" w:hAnsi="Arial" w:cs="Arial"/>
                <w:sz w:val="16"/>
                <w:szCs w:val="16"/>
              </w:rPr>
              <w:t>20</w:t>
            </w:r>
          </w:p>
        </w:tc>
      </w:tr>
    </w:tbl>
    <w:p w:rsidR="007E403D" w:rsidRPr="00CF0008" w:rsidRDefault="007E403D" w:rsidP="007E403D">
      <w:pPr>
        <w:spacing w:after="0" w:line="240" w:lineRule="auto"/>
        <w:jc w:val="both"/>
        <w:rPr>
          <w:rFonts w:ascii="Arial" w:hAnsi="Arial" w:cs="Arial"/>
          <w:sz w:val="16"/>
          <w:szCs w:val="16"/>
        </w:rPr>
      </w:pPr>
    </w:p>
    <w:p w:rsidR="007E403D" w:rsidRPr="0000400E" w:rsidRDefault="007E403D" w:rsidP="007E403D">
      <w:pPr>
        <w:pStyle w:val="Nagwek3"/>
      </w:pPr>
      <w:bookmarkStart w:id="22" w:name="_Toc326605891"/>
      <w:r w:rsidRPr="0000400E">
        <w:t xml:space="preserve">Wskazówki metodyczne </w:t>
      </w:r>
      <w:r w:rsidRPr="005C7E56">
        <w:t>dotyczące</w:t>
      </w:r>
      <w:r w:rsidRPr="0000400E">
        <w:t xml:space="preserve"> realizacji programu</w:t>
      </w:r>
      <w:bookmarkEnd w:id="22"/>
    </w:p>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 xml:space="preserve">Zajęcia powinny odbywać się w przygotowanej do tego celu pracowni wyposażonej literaturę fachową oraz </w:t>
      </w:r>
      <w:r>
        <w:rPr>
          <w:rFonts w:ascii="Arial" w:hAnsi="Arial" w:cs="Arial"/>
          <w:bCs/>
          <w:sz w:val="16"/>
          <w:szCs w:val="16"/>
        </w:rPr>
        <w:t xml:space="preserve"> stanowiska komputerowe</w:t>
      </w:r>
      <w:r w:rsidRPr="0000400E">
        <w:rPr>
          <w:rFonts w:ascii="Arial" w:hAnsi="Arial" w:cs="Arial"/>
          <w:bCs/>
          <w:sz w:val="16"/>
          <w:szCs w:val="16"/>
        </w:rPr>
        <w:t>.</w:t>
      </w:r>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Zajęcia powinny być prowadzone w formie ćwiczeń..</w:t>
      </w:r>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Zaleca się stosowanie różnorodnych środków dydaktycznych, np. schematów, prezentacji multimedialnych, opisów, filmów, słowników, wykresów, przykładowych projektów, podręczników, artykułów prasowych, tekstów źródłowych, aktów prawnych</w:t>
      </w:r>
      <w:r>
        <w:rPr>
          <w:rFonts w:ascii="Arial" w:hAnsi="Arial" w:cs="Arial"/>
          <w:bCs/>
          <w:sz w:val="16"/>
          <w:szCs w:val="16"/>
        </w:rPr>
        <w:t>, komputerów z oprogramowaniem finansowo-księgowym i magazynowo-sprzedażowym, kas fiskalnych</w:t>
      </w:r>
      <w:r w:rsidRPr="0000400E">
        <w:rPr>
          <w:rFonts w:ascii="Arial" w:hAnsi="Arial" w:cs="Arial"/>
          <w:bCs/>
          <w:sz w:val="16"/>
          <w:szCs w:val="16"/>
        </w:rPr>
        <w:t>.</w:t>
      </w:r>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Zaleca się, aby zajęcia były prowadzone w grupach kilkunastoosobowych. Proponuje się takie formy organizacyjne jak praca w grupach 2-4 osobowych oraz praca indywidualna uczniów.</w:t>
      </w:r>
    </w:p>
    <w:p w:rsidR="007E403D" w:rsidRPr="0000400E" w:rsidRDefault="007E403D" w:rsidP="007E403D">
      <w:pPr>
        <w:spacing w:after="0" w:line="240" w:lineRule="auto"/>
        <w:jc w:val="both"/>
        <w:rPr>
          <w:rFonts w:ascii="Arial" w:hAnsi="Arial" w:cs="Arial"/>
          <w:bCs/>
          <w:sz w:val="16"/>
          <w:szCs w:val="16"/>
        </w:rPr>
      </w:pPr>
    </w:p>
    <w:p w:rsidR="007E403D" w:rsidRPr="0000400E" w:rsidRDefault="007E403D" w:rsidP="007E403D">
      <w:pPr>
        <w:spacing w:after="0" w:line="240" w:lineRule="auto"/>
        <w:jc w:val="both"/>
        <w:rPr>
          <w:rFonts w:ascii="Arial" w:hAnsi="Arial" w:cs="Arial"/>
          <w:bCs/>
          <w:sz w:val="16"/>
          <w:szCs w:val="16"/>
        </w:rPr>
      </w:pPr>
      <w:r w:rsidRPr="0000400E">
        <w:rPr>
          <w:rFonts w:ascii="Arial" w:hAnsi="Arial" w:cs="Arial"/>
          <w:bCs/>
          <w:sz w:val="16"/>
          <w:szCs w:val="16"/>
        </w:rPr>
        <w:t>Nauczyciel kierujący procesem nabywania umiejętności przez ucznia powinien udzielać pomocy w rozwiązywaniu problemów związanych z realizacja zadań, sterować tempem pracy uczniów z uwzględnieniem predyspozycji oraz doświadczeń uczniów. Nauczyciel powinien rozwijać zainteresowania uczniów, zgodne z tematyką programu nauczania. Nauczyciel realizujący program nauczania powinien posiadać przygotowanie w zakresie aktywizujących metod nauczania oraz pomiaru dydaktycznego. Nauczyciel powinien posiadać bardzo dobre przygotowanie merytoryczne z zakresu przedmiotów ekonomicznych.</w:t>
      </w:r>
    </w:p>
    <w:p w:rsidR="007E403D" w:rsidRPr="0000400E" w:rsidRDefault="007E403D" w:rsidP="007E403D">
      <w:pPr>
        <w:spacing w:after="0" w:line="240" w:lineRule="auto"/>
        <w:ind w:firstLine="708"/>
        <w:jc w:val="both"/>
        <w:rPr>
          <w:rFonts w:ascii="Arial" w:hAnsi="Arial" w:cs="Arial"/>
          <w:bCs/>
          <w:sz w:val="16"/>
          <w:szCs w:val="16"/>
        </w:rPr>
      </w:pP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 xml:space="preserve"> Wskazane jest przeprowadzanie dużej ilości ćwiczeń. Uczniowie powinni pracować samodzielnie (np. przy analizie przypadku) jak również w grupach (np. przy analizie przykładowych projektów). Zajęcia powinny odbywać się w pracowni wyposażonej w literaturę fachową i przykładowe projekty.</w:t>
      </w:r>
    </w:p>
    <w:p w:rsidR="007E403D" w:rsidRPr="0000400E" w:rsidRDefault="007E403D" w:rsidP="007E403D">
      <w:pPr>
        <w:spacing w:after="0" w:line="240" w:lineRule="auto"/>
        <w:jc w:val="both"/>
        <w:rPr>
          <w:rFonts w:ascii="Arial" w:hAnsi="Arial" w:cs="Arial"/>
          <w:b/>
          <w:sz w:val="16"/>
          <w:szCs w:val="16"/>
        </w:rPr>
      </w:pPr>
    </w:p>
    <w:p w:rsidR="007E403D" w:rsidRPr="0000400E" w:rsidRDefault="007E403D" w:rsidP="007E403D">
      <w:pPr>
        <w:spacing w:after="0" w:line="240" w:lineRule="auto"/>
        <w:jc w:val="both"/>
        <w:rPr>
          <w:rFonts w:ascii="Arial" w:hAnsi="Arial" w:cs="Arial"/>
          <w:sz w:val="16"/>
          <w:szCs w:val="16"/>
        </w:rPr>
      </w:pPr>
      <w:r w:rsidRPr="0000400E">
        <w:rPr>
          <w:rFonts w:ascii="Arial" w:hAnsi="Arial" w:cs="Arial"/>
          <w:sz w:val="16"/>
          <w:szCs w:val="16"/>
        </w:rPr>
        <w:t xml:space="preserve">Zaleca się do wykorzystania następującą literaturę przedmiotu: Kodeks pracy, </w:t>
      </w:r>
      <w:r>
        <w:rPr>
          <w:rFonts w:ascii="Arial" w:hAnsi="Arial" w:cs="Arial"/>
          <w:sz w:val="16"/>
          <w:szCs w:val="16"/>
        </w:rPr>
        <w:t xml:space="preserve">podręcznik „Organizacja sprzedaży” wyd.  </w:t>
      </w:r>
      <w:proofErr w:type="spellStart"/>
      <w:r>
        <w:rPr>
          <w:rFonts w:ascii="Arial" w:hAnsi="Arial" w:cs="Arial"/>
          <w:sz w:val="16"/>
          <w:szCs w:val="16"/>
        </w:rPr>
        <w:t>REA,J</w:t>
      </w:r>
      <w:proofErr w:type="spellEnd"/>
      <w:r>
        <w:rPr>
          <w:rFonts w:ascii="Arial" w:hAnsi="Arial" w:cs="Arial"/>
          <w:sz w:val="16"/>
          <w:szCs w:val="16"/>
        </w:rPr>
        <w:t>. Jóźwiak, M. Knap</w:t>
      </w:r>
      <w:r w:rsidRPr="0000400E">
        <w:rPr>
          <w:rFonts w:ascii="Arial" w:hAnsi="Arial" w:cs="Arial"/>
          <w:sz w:val="16"/>
          <w:szCs w:val="16"/>
        </w:rPr>
        <w:t>,</w:t>
      </w:r>
      <w:r>
        <w:rPr>
          <w:rFonts w:ascii="Arial" w:hAnsi="Arial" w:cs="Arial"/>
          <w:sz w:val="16"/>
          <w:szCs w:val="16"/>
        </w:rPr>
        <w:t xml:space="preserve"> „Pracownia informatyczno-handlowa” cz. 1 i 2</w:t>
      </w:r>
      <w:r w:rsidRPr="0000400E">
        <w:rPr>
          <w:rFonts w:ascii="Arial" w:hAnsi="Arial" w:cs="Arial"/>
          <w:sz w:val="16"/>
          <w:szCs w:val="16"/>
        </w:rPr>
        <w:t>Literatura powinna być aktualizowana.</w:t>
      </w:r>
    </w:p>
    <w:p w:rsidR="007E403D" w:rsidRPr="0000400E" w:rsidRDefault="007E403D" w:rsidP="007E403D">
      <w:pPr>
        <w:spacing w:after="0" w:line="240" w:lineRule="auto"/>
        <w:jc w:val="both"/>
        <w:rPr>
          <w:rFonts w:ascii="Arial" w:hAnsi="Arial" w:cs="Arial"/>
          <w:sz w:val="16"/>
          <w:szCs w:val="16"/>
        </w:rPr>
      </w:pPr>
    </w:p>
    <w:p w:rsidR="007E403D" w:rsidRPr="0000400E" w:rsidRDefault="007E403D" w:rsidP="007E403D"/>
    <w:p w:rsidR="00DF69C9" w:rsidRDefault="007E403D" w:rsidP="007E403D">
      <w:r>
        <w:br w:type="column"/>
      </w:r>
    </w:p>
    <w:sectPr w:rsidR="00DF69C9" w:rsidSect="007E403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D60"/>
    <w:multiLevelType w:val="hybridMultilevel"/>
    <w:tmpl w:val="76506AA2"/>
    <w:lvl w:ilvl="0" w:tplc="21EA76B8">
      <w:start w:val="13"/>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153F2"/>
    <w:multiLevelType w:val="hybridMultilevel"/>
    <w:tmpl w:val="76FACFCE"/>
    <w:lvl w:ilvl="0" w:tplc="C978B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F6631"/>
    <w:multiLevelType w:val="hybridMultilevel"/>
    <w:tmpl w:val="FED27FF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482025"/>
    <w:multiLevelType w:val="hybridMultilevel"/>
    <w:tmpl w:val="BA12CE9A"/>
    <w:lvl w:ilvl="0" w:tplc="37D2B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D30CF4"/>
    <w:multiLevelType w:val="hybridMultilevel"/>
    <w:tmpl w:val="58CCF1E6"/>
    <w:lvl w:ilvl="0" w:tplc="AB1A8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7E05F5"/>
    <w:multiLevelType w:val="hybridMultilevel"/>
    <w:tmpl w:val="D9367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D16A03"/>
    <w:multiLevelType w:val="hybridMultilevel"/>
    <w:tmpl w:val="74A2C690"/>
    <w:lvl w:ilvl="0" w:tplc="154EA3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0860CF"/>
    <w:multiLevelType w:val="hybridMultilevel"/>
    <w:tmpl w:val="4BE2958A"/>
    <w:lvl w:ilvl="0" w:tplc="2F9CF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93D7E"/>
    <w:multiLevelType w:val="hybridMultilevel"/>
    <w:tmpl w:val="D9367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AE3077"/>
    <w:multiLevelType w:val="hybridMultilevel"/>
    <w:tmpl w:val="FD346ADC"/>
    <w:lvl w:ilvl="0" w:tplc="F9828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650335"/>
    <w:multiLevelType w:val="hybridMultilevel"/>
    <w:tmpl w:val="6C406F06"/>
    <w:lvl w:ilvl="0" w:tplc="3D02011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7454E1"/>
    <w:multiLevelType w:val="hybridMultilevel"/>
    <w:tmpl w:val="040EEC82"/>
    <w:lvl w:ilvl="0" w:tplc="8168FEB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2C3EC0"/>
    <w:multiLevelType w:val="hybridMultilevel"/>
    <w:tmpl w:val="1096959C"/>
    <w:lvl w:ilvl="0" w:tplc="9F748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E84D2B"/>
    <w:multiLevelType w:val="hybridMultilevel"/>
    <w:tmpl w:val="85D0FF10"/>
    <w:lvl w:ilvl="0" w:tplc="4BDE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8167F9"/>
    <w:multiLevelType w:val="hybridMultilevel"/>
    <w:tmpl w:val="8AE27884"/>
    <w:lvl w:ilvl="0" w:tplc="8168FEB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7D3B98"/>
    <w:multiLevelType w:val="hybridMultilevel"/>
    <w:tmpl w:val="D33E8106"/>
    <w:lvl w:ilvl="0" w:tplc="A2FE6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9D0817"/>
    <w:multiLevelType w:val="hybridMultilevel"/>
    <w:tmpl w:val="B7A277B6"/>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BCC7B1A"/>
    <w:multiLevelType w:val="multilevel"/>
    <w:tmpl w:val="BE4E71B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FA930EB"/>
    <w:multiLevelType w:val="hybridMultilevel"/>
    <w:tmpl w:val="8B72F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D3CE9"/>
    <w:multiLevelType w:val="hybridMultilevel"/>
    <w:tmpl w:val="04F0C70C"/>
    <w:lvl w:ilvl="0" w:tplc="0B647130">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46F5557"/>
    <w:multiLevelType w:val="hybridMultilevel"/>
    <w:tmpl w:val="919A5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F84811"/>
    <w:multiLevelType w:val="hybridMultilevel"/>
    <w:tmpl w:val="76D405D8"/>
    <w:lvl w:ilvl="0" w:tplc="2F9CF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9C0B85"/>
    <w:multiLevelType w:val="hybridMultilevel"/>
    <w:tmpl w:val="12627DE2"/>
    <w:lvl w:ilvl="0" w:tplc="52785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BC1BB2"/>
    <w:multiLevelType w:val="hybridMultilevel"/>
    <w:tmpl w:val="744E4EC6"/>
    <w:lvl w:ilvl="0" w:tplc="52785A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920D08"/>
    <w:multiLevelType w:val="hybridMultilevel"/>
    <w:tmpl w:val="2B8C0D64"/>
    <w:lvl w:ilvl="0" w:tplc="FD86B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24405"/>
    <w:multiLevelType w:val="hybridMultilevel"/>
    <w:tmpl w:val="4344E694"/>
    <w:lvl w:ilvl="0" w:tplc="3A809416">
      <w:start w:val="1"/>
      <w:numFmt w:val="bullet"/>
      <w:lvlText w:val=""/>
      <w:lvlJc w:val="left"/>
      <w:pPr>
        <w:ind w:left="643" w:hanging="360"/>
      </w:pPr>
      <w:rPr>
        <w:rFonts w:ascii="Symbol" w:hAnsi="Symbol" w:hint="default"/>
        <w:color w:val="auto"/>
      </w:rPr>
    </w:lvl>
    <w:lvl w:ilvl="1" w:tplc="04150003" w:tentative="1">
      <w:start w:val="1"/>
      <w:numFmt w:val="bullet"/>
      <w:lvlText w:val="o"/>
      <w:lvlJc w:val="left"/>
      <w:pPr>
        <w:ind w:left="1363" w:hanging="360"/>
      </w:pPr>
      <w:rPr>
        <w:rFonts w:ascii="Courier New" w:hAnsi="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6">
    <w:nsid w:val="49B2797D"/>
    <w:multiLevelType w:val="hybridMultilevel"/>
    <w:tmpl w:val="8EF010E4"/>
    <w:lvl w:ilvl="0" w:tplc="3DECE3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AC4DBB"/>
    <w:multiLevelType w:val="hybridMultilevel"/>
    <w:tmpl w:val="A9303EAE"/>
    <w:lvl w:ilvl="0" w:tplc="FAF2C2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2F709C1"/>
    <w:multiLevelType w:val="hybridMultilevel"/>
    <w:tmpl w:val="D9367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087048"/>
    <w:multiLevelType w:val="hybridMultilevel"/>
    <w:tmpl w:val="0D4214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813263"/>
    <w:multiLevelType w:val="hybridMultilevel"/>
    <w:tmpl w:val="040EEC82"/>
    <w:lvl w:ilvl="0" w:tplc="8168FEB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470904"/>
    <w:multiLevelType w:val="hybridMultilevel"/>
    <w:tmpl w:val="5DD8A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66425C"/>
    <w:multiLevelType w:val="hybridMultilevel"/>
    <w:tmpl w:val="EE3C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F245D8"/>
    <w:multiLevelType w:val="hybridMultilevel"/>
    <w:tmpl w:val="78AA7CD4"/>
    <w:lvl w:ilvl="0" w:tplc="F79A7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D66674"/>
    <w:multiLevelType w:val="hybridMultilevel"/>
    <w:tmpl w:val="9EF47420"/>
    <w:lvl w:ilvl="0" w:tplc="532AED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8A40F3"/>
    <w:multiLevelType w:val="hybridMultilevel"/>
    <w:tmpl w:val="D9367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C817EB"/>
    <w:multiLevelType w:val="hybridMultilevel"/>
    <w:tmpl w:val="B2BC6E52"/>
    <w:lvl w:ilvl="0" w:tplc="94FAAD66">
      <w:start w:val="9"/>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D12219"/>
    <w:multiLevelType w:val="hybridMultilevel"/>
    <w:tmpl w:val="8AC88030"/>
    <w:lvl w:ilvl="0" w:tplc="F99696C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F10444"/>
    <w:multiLevelType w:val="hybridMultilevel"/>
    <w:tmpl w:val="F2D8F3E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74E6A82"/>
    <w:multiLevelType w:val="hybridMultilevel"/>
    <w:tmpl w:val="D9367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8630B4"/>
    <w:multiLevelType w:val="hybridMultilevel"/>
    <w:tmpl w:val="D9367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B52510"/>
    <w:multiLevelType w:val="hybridMultilevel"/>
    <w:tmpl w:val="56D0E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442E17"/>
    <w:multiLevelType w:val="hybridMultilevel"/>
    <w:tmpl w:val="D9367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2E2295"/>
    <w:multiLevelType w:val="hybridMultilevel"/>
    <w:tmpl w:val="B02E8B86"/>
    <w:lvl w:ilvl="0" w:tplc="2F9CF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30"/>
  </w:num>
  <w:num w:numId="4">
    <w:abstractNumId w:val="39"/>
  </w:num>
  <w:num w:numId="5">
    <w:abstractNumId w:val="20"/>
  </w:num>
  <w:num w:numId="6">
    <w:abstractNumId w:val="18"/>
  </w:num>
  <w:num w:numId="7">
    <w:abstractNumId w:val="43"/>
  </w:num>
  <w:num w:numId="8">
    <w:abstractNumId w:val="27"/>
  </w:num>
  <w:num w:numId="9">
    <w:abstractNumId w:val="29"/>
  </w:num>
  <w:num w:numId="10">
    <w:abstractNumId w:val="36"/>
  </w:num>
  <w:num w:numId="11">
    <w:abstractNumId w:val="5"/>
  </w:num>
  <w:num w:numId="12">
    <w:abstractNumId w:val="41"/>
  </w:num>
  <w:num w:numId="13">
    <w:abstractNumId w:val="42"/>
  </w:num>
  <w:num w:numId="14">
    <w:abstractNumId w:val="17"/>
  </w:num>
  <w:num w:numId="15">
    <w:abstractNumId w:val="26"/>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9"/>
  </w:num>
  <w:num w:numId="19">
    <w:abstractNumId w:val="1"/>
  </w:num>
  <w:num w:numId="20">
    <w:abstractNumId w:val="34"/>
  </w:num>
  <w:num w:numId="21">
    <w:abstractNumId w:val="4"/>
  </w:num>
  <w:num w:numId="22">
    <w:abstractNumId w:val="15"/>
  </w:num>
  <w:num w:numId="23">
    <w:abstractNumId w:val="3"/>
  </w:num>
  <w:num w:numId="24">
    <w:abstractNumId w:val="12"/>
  </w:num>
  <w:num w:numId="25">
    <w:abstractNumId w:val="13"/>
  </w:num>
  <w:num w:numId="26">
    <w:abstractNumId w:val="24"/>
  </w:num>
  <w:num w:numId="27">
    <w:abstractNumId w:val="6"/>
  </w:num>
  <w:num w:numId="28">
    <w:abstractNumId w:val="10"/>
  </w:num>
  <w:num w:numId="29">
    <w:abstractNumId w:val="37"/>
  </w:num>
  <w:num w:numId="30">
    <w:abstractNumId w:val="0"/>
  </w:num>
  <w:num w:numId="31">
    <w:abstractNumId w:val="7"/>
  </w:num>
  <w:num w:numId="32">
    <w:abstractNumId w:val="44"/>
  </w:num>
  <w:num w:numId="33">
    <w:abstractNumId w:val="21"/>
  </w:num>
  <w:num w:numId="34">
    <w:abstractNumId w:val="33"/>
  </w:num>
  <w:num w:numId="35">
    <w:abstractNumId w:val="35"/>
  </w:num>
  <w:num w:numId="36">
    <w:abstractNumId w:val="11"/>
  </w:num>
  <w:num w:numId="37">
    <w:abstractNumId w:val="31"/>
  </w:num>
  <w:num w:numId="38">
    <w:abstractNumId w:val="14"/>
  </w:num>
  <w:num w:numId="39">
    <w:abstractNumId w:val="38"/>
  </w:num>
  <w:num w:numId="40">
    <w:abstractNumId w:val="40"/>
  </w:num>
  <w:num w:numId="41">
    <w:abstractNumId w:val="8"/>
  </w:num>
  <w:num w:numId="42">
    <w:abstractNumId w:val="32"/>
  </w:num>
  <w:num w:numId="43">
    <w:abstractNumId w:val="23"/>
  </w:num>
  <w:num w:numId="44">
    <w:abstractNumId w:val="22"/>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7E403D"/>
    <w:rsid w:val="007E403D"/>
    <w:rsid w:val="00DF69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03D"/>
    <w:rPr>
      <w:rFonts w:ascii="Calibri" w:eastAsia="Calibri" w:hAnsi="Calibri" w:cs="Calibri"/>
      <w:sz w:val="20"/>
      <w:szCs w:val="20"/>
    </w:rPr>
  </w:style>
  <w:style w:type="paragraph" w:styleId="Nagwek1">
    <w:name w:val="heading 1"/>
    <w:basedOn w:val="Normalny"/>
    <w:next w:val="Normalny"/>
    <w:link w:val="Nagwek1Znak"/>
    <w:uiPriority w:val="9"/>
    <w:qFormat/>
    <w:rsid w:val="007E403D"/>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Nagwek2">
    <w:name w:val="heading 2"/>
    <w:basedOn w:val="Normalny"/>
    <w:next w:val="Normalny"/>
    <w:link w:val="Nagwek2Znak"/>
    <w:uiPriority w:val="9"/>
    <w:unhideWhenUsed/>
    <w:qFormat/>
    <w:rsid w:val="007E40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E403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E40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qFormat/>
    <w:rsid w:val="007E403D"/>
    <w:pPr>
      <w:keepNext/>
      <w:keepLines/>
      <w:spacing w:before="200" w:after="0"/>
      <w:outlineLvl w:val="4"/>
    </w:pPr>
    <w:rPr>
      <w:rFonts w:ascii="Arial" w:eastAsia="Times New Roman" w:hAnsi="Arial" w:cs="Times New Roman"/>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403D"/>
    <w:rPr>
      <w:rFonts w:asciiTheme="majorHAnsi" w:eastAsiaTheme="majorEastAsia" w:hAnsiTheme="majorHAnsi" w:cstheme="majorBidi"/>
      <w:b/>
      <w:bCs/>
      <w:color w:val="000000" w:themeColor="text1"/>
      <w:sz w:val="28"/>
      <w:szCs w:val="28"/>
    </w:rPr>
  </w:style>
  <w:style w:type="paragraph" w:styleId="Akapitzlist">
    <w:name w:val="List Paragraph"/>
    <w:basedOn w:val="Normalny"/>
    <w:link w:val="AkapitzlistZnak"/>
    <w:uiPriority w:val="99"/>
    <w:qFormat/>
    <w:rsid w:val="007E403D"/>
    <w:pPr>
      <w:ind w:left="720"/>
      <w:contextualSpacing/>
    </w:pPr>
    <w:rPr>
      <w:rFonts w:cs="Times New Roman"/>
    </w:rPr>
  </w:style>
  <w:style w:type="character" w:customStyle="1" w:styleId="AkapitzlistZnak">
    <w:name w:val="Akapit z listą Znak"/>
    <w:link w:val="Akapitzlist"/>
    <w:uiPriority w:val="99"/>
    <w:locked/>
    <w:rsid w:val="007E403D"/>
    <w:rPr>
      <w:rFonts w:ascii="Calibri" w:eastAsia="Calibri" w:hAnsi="Calibri" w:cs="Times New Roman"/>
      <w:sz w:val="20"/>
      <w:szCs w:val="20"/>
    </w:rPr>
  </w:style>
  <w:style w:type="paragraph" w:styleId="Tekstpodstawowy">
    <w:name w:val="Body Text"/>
    <w:basedOn w:val="Normalny"/>
    <w:link w:val="TekstpodstawowyZnak"/>
    <w:uiPriority w:val="99"/>
    <w:unhideWhenUsed/>
    <w:rsid w:val="007E403D"/>
    <w:pPr>
      <w:spacing w:after="120"/>
    </w:pPr>
    <w:rPr>
      <w:rFonts w:cs="Times New Roman"/>
      <w:sz w:val="22"/>
      <w:szCs w:val="22"/>
    </w:rPr>
  </w:style>
  <w:style w:type="character" w:customStyle="1" w:styleId="TekstpodstawowyZnak">
    <w:name w:val="Tekst podstawowy Znak"/>
    <w:basedOn w:val="Domylnaczcionkaakapitu"/>
    <w:link w:val="Tekstpodstawowy"/>
    <w:uiPriority w:val="99"/>
    <w:rsid w:val="007E403D"/>
    <w:rPr>
      <w:rFonts w:ascii="Calibri" w:eastAsia="Calibri" w:hAnsi="Calibri" w:cs="Times New Roman"/>
    </w:rPr>
  </w:style>
  <w:style w:type="character" w:customStyle="1" w:styleId="Nagwek2Znak">
    <w:name w:val="Nagłówek 2 Znak"/>
    <w:basedOn w:val="Domylnaczcionkaakapitu"/>
    <w:link w:val="Nagwek2"/>
    <w:uiPriority w:val="9"/>
    <w:rsid w:val="007E403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E403D"/>
    <w:rPr>
      <w:rFonts w:asciiTheme="majorHAnsi" w:eastAsiaTheme="majorEastAsia" w:hAnsiTheme="majorHAnsi" w:cstheme="majorBidi"/>
      <w:b/>
      <w:bCs/>
      <w:color w:val="4F81BD" w:themeColor="accent1"/>
      <w:sz w:val="20"/>
      <w:szCs w:val="20"/>
    </w:rPr>
  </w:style>
  <w:style w:type="character" w:customStyle="1" w:styleId="Nagwek4Znak">
    <w:name w:val="Nagłówek 4 Znak"/>
    <w:basedOn w:val="Domylnaczcionkaakapitu"/>
    <w:link w:val="Nagwek4"/>
    <w:uiPriority w:val="9"/>
    <w:semiHidden/>
    <w:rsid w:val="007E403D"/>
    <w:rPr>
      <w:rFonts w:asciiTheme="majorHAnsi" w:eastAsiaTheme="majorEastAsia" w:hAnsiTheme="majorHAnsi" w:cstheme="majorBidi"/>
      <w:b/>
      <w:bCs/>
      <w:i/>
      <w:iCs/>
      <w:color w:val="4F81BD" w:themeColor="accent1"/>
      <w:sz w:val="20"/>
      <w:szCs w:val="20"/>
    </w:rPr>
  </w:style>
  <w:style w:type="character" w:customStyle="1" w:styleId="Nagwek5Znak">
    <w:name w:val="Nagłówek 5 Znak"/>
    <w:basedOn w:val="Domylnaczcionkaakapitu"/>
    <w:link w:val="Nagwek5"/>
    <w:uiPriority w:val="9"/>
    <w:rsid w:val="007E403D"/>
    <w:rPr>
      <w:rFonts w:ascii="Arial" w:eastAsia="Times New Roman" w:hAnsi="Arial" w:cs="Times New Roman"/>
      <w:b/>
    </w:rPr>
  </w:style>
  <w:style w:type="character" w:styleId="Hipercze">
    <w:name w:val="Hyperlink"/>
    <w:uiPriority w:val="99"/>
    <w:rsid w:val="007E403D"/>
    <w:rPr>
      <w:color w:val="0000FF"/>
      <w:u w:val="single"/>
    </w:rPr>
  </w:style>
  <w:style w:type="paragraph" w:customStyle="1" w:styleId="Default">
    <w:name w:val="Default"/>
    <w:uiPriority w:val="99"/>
    <w:rsid w:val="007E403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7E403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7E403D"/>
    <w:rPr>
      <w:rFonts w:ascii="Calibri" w:eastAsia="Calibri" w:hAnsi="Calibri" w:cs="Calibri"/>
      <w:sz w:val="20"/>
      <w:szCs w:val="20"/>
    </w:rPr>
  </w:style>
  <w:style w:type="paragraph" w:styleId="Stopka">
    <w:name w:val="footer"/>
    <w:basedOn w:val="Normalny"/>
    <w:link w:val="StopkaZnak"/>
    <w:uiPriority w:val="99"/>
    <w:rsid w:val="007E4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03D"/>
    <w:rPr>
      <w:rFonts w:ascii="Calibri" w:eastAsia="Calibri" w:hAnsi="Calibri" w:cs="Calibri"/>
      <w:sz w:val="20"/>
      <w:szCs w:val="20"/>
    </w:rPr>
  </w:style>
  <w:style w:type="table" w:styleId="Tabela-Siatka">
    <w:name w:val="Table Grid"/>
    <w:basedOn w:val="Standardowy"/>
    <w:uiPriority w:val="59"/>
    <w:rsid w:val="007E403D"/>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7E403D"/>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7E403D"/>
    <w:rPr>
      <w:rFonts w:ascii="Tahoma" w:eastAsia="Calibri" w:hAnsi="Tahoma" w:cs="Times New Roman"/>
      <w:sz w:val="16"/>
      <w:szCs w:val="16"/>
    </w:rPr>
  </w:style>
  <w:style w:type="paragraph" w:customStyle="1" w:styleId="Akapitzlist1">
    <w:name w:val="Akapit z listą1"/>
    <w:basedOn w:val="Normalny"/>
    <w:uiPriority w:val="99"/>
    <w:rsid w:val="007E403D"/>
    <w:pPr>
      <w:ind w:left="720"/>
      <w:contextualSpacing/>
    </w:pPr>
    <w:rPr>
      <w:rFonts w:eastAsia="Times New Roman"/>
    </w:rPr>
  </w:style>
  <w:style w:type="paragraph" w:styleId="NormalnyWeb">
    <w:name w:val="Normal (Web)"/>
    <w:basedOn w:val="Normalny"/>
    <w:uiPriority w:val="99"/>
    <w:rsid w:val="007E403D"/>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uiPriority w:val="99"/>
    <w:rsid w:val="007E403D"/>
  </w:style>
  <w:style w:type="table" w:customStyle="1" w:styleId="Jasnecieniowanie1">
    <w:name w:val="Jasne cieniowanie1"/>
    <w:basedOn w:val="Standardowy"/>
    <w:uiPriority w:val="60"/>
    <w:rsid w:val="007E403D"/>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przypisudolnego">
    <w:name w:val="footnote text"/>
    <w:basedOn w:val="Normalny"/>
    <w:link w:val="TekstprzypisudolnegoZnak"/>
    <w:uiPriority w:val="99"/>
    <w:semiHidden/>
    <w:unhideWhenUsed/>
    <w:rsid w:val="007E403D"/>
    <w:rPr>
      <w:rFonts w:cs="Times New Roman"/>
    </w:rPr>
  </w:style>
  <w:style w:type="character" w:customStyle="1" w:styleId="TekstprzypisudolnegoZnak">
    <w:name w:val="Tekst przypisu dolnego Znak"/>
    <w:basedOn w:val="Domylnaczcionkaakapitu"/>
    <w:link w:val="Tekstprzypisudolnego"/>
    <w:uiPriority w:val="99"/>
    <w:semiHidden/>
    <w:rsid w:val="007E403D"/>
    <w:rPr>
      <w:rFonts w:ascii="Calibri" w:eastAsia="Calibri" w:hAnsi="Calibri" w:cs="Times New Roman"/>
      <w:sz w:val="20"/>
      <w:szCs w:val="20"/>
    </w:rPr>
  </w:style>
  <w:style w:type="character" w:styleId="Odwoanieprzypisudolnego">
    <w:name w:val="footnote reference"/>
    <w:uiPriority w:val="99"/>
    <w:semiHidden/>
    <w:unhideWhenUsed/>
    <w:rsid w:val="007E403D"/>
    <w:rPr>
      <w:vertAlign w:val="superscript"/>
    </w:rPr>
  </w:style>
  <w:style w:type="character" w:customStyle="1" w:styleId="nazwazawoduZnak">
    <w:name w:val="nazwa zawodu Znak"/>
    <w:link w:val="nazwazawodu"/>
    <w:locked/>
    <w:rsid w:val="007E403D"/>
    <w:rPr>
      <w:rFonts w:ascii="Arial" w:hAnsi="Arial" w:cs="Arial"/>
      <w:b/>
      <w:color w:val="000000"/>
      <w:sz w:val="24"/>
      <w:szCs w:val="26"/>
    </w:rPr>
  </w:style>
  <w:style w:type="paragraph" w:customStyle="1" w:styleId="nazwazawodu">
    <w:name w:val="nazwa zawodu"/>
    <w:basedOn w:val="Tekstpodstawowy"/>
    <w:link w:val="nazwazawoduZnak"/>
    <w:qFormat/>
    <w:rsid w:val="007E403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eastAsiaTheme="minorHAnsi" w:hAnsi="Arial" w:cs="Arial"/>
      <w:b/>
      <w:color w:val="000000"/>
      <w:sz w:val="24"/>
      <w:szCs w:val="26"/>
    </w:rPr>
  </w:style>
  <w:style w:type="character" w:customStyle="1" w:styleId="nazwakwalifZnak">
    <w:name w:val="nazwa kwalif Znak"/>
    <w:link w:val="nazwakwalif"/>
    <w:locked/>
    <w:rsid w:val="007E403D"/>
    <w:rPr>
      <w:rFonts w:ascii="Arial" w:hAnsi="Arial" w:cs="Arial"/>
      <w:b/>
      <w:sz w:val="24"/>
    </w:rPr>
  </w:style>
  <w:style w:type="paragraph" w:customStyle="1" w:styleId="nazwakwalif">
    <w:name w:val="nazwa kwalif"/>
    <w:basedOn w:val="Normalny"/>
    <w:link w:val="nazwakwalifZnak"/>
    <w:qFormat/>
    <w:rsid w:val="007E403D"/>
    <w:rPr>
      <w:rFonts w:ascii="Arial" w:eastAsiaTheme="minorHAnsi" w:hAnsi="Arial" w:cs="Arial"/>
      <w:b/>
      <w:sz w:val="24"/>
      <w:szCs w:val="22"/>
    </w:rPr>
  </w:style>
  <w:style w:type="paragraph" w:styleId="Tekstprzypisukocowego">
    <w:name w:val="endnote text"/>
    <w:basedOn w:val="Normalny"/>
    <w:link w:val="TekstprzypisukocowegoZnak"/>
    <w:uiPriority w:val="99"/>
    <w:semiHidden/>
    <w:unhideWhenUsed/>
    <w:rsid w:val="007E403D"/>
    <w:pPr>
      <w:spacing w:after="0" w:line="240" w:lineRule="auto"/>
      <w:ind w:left="113" w:hanging="113"/>
    </w:pPr>
    <w:rPr>
      <w:rFonts w:cs="Times New Roman"/>
    </w:rPr>
  </w:style>
  <w:style w:type="character" w:customStyle="1" w:styleId="TekstprzypisukocowegoZnak">
    <w:name w:val="Tekst przypisu końcowego Znak"/>
    <w:basedOn w:val="Domylnaczcionkaakapitu"/>
    <w:link w:val="Tekstprzypisukocowego"/>
    <w:uiPriority w:val="99"/>
    <w:semiHidden/>
    <w:rsid w:val="007E403D"/>
    <w:rPr>
      <w:rFonts w:ascii="Calibri" w:eastAsia="Calibri" w:hAnsi="Calibri" w:cs="Times New Roman"/>
      <w:sz w:val="20"/>
      <w:szCs w:val="20"/>
    </w:rPr>
  </w:style>
  <w:style w:type="character" w:styleId="Odwoanieprzypisukocowego">
    <w:name w:val="endnote reference"/>
    <w:uiPriority w:val="99"/>
    <w:semiHidden/>
    <w:unhideWhenUsed/>
    <w:rsid w:val="007E403D"/>
    <w:rPr>
      <w:vertAlign w:val="superscript"/>
    </w:rPr>
  </w:style>
  <w:style w:type="character" w:styleId="UyteHipercze">
    <w:name w:val="FollowedHyperlink"/>
    <w:basedOn w:val="Domylnaczcionkaakapitu"/>
    <w:uiPriority w:val="99"/>
    <w:semiHidden/>
    <w:unhideWhenUsed/>
    <w:rsid w:val="007E403D"/>
    <w:rPr>
      <w:color w:val="800080"/>
      <w:u w:val="single"/>
    </w:rPr>
  </w:style>
  <w:style w:type="paragraph" w:customStyle="1" w:styleId="font5">
    <w:name w:val="font5"/>
    <w:basedOn w:val="Normalny"/>
    <w:rsid w:val="007E403D"/>
    <w:pPr>
      <w:spacing w:before="100" w:beforeAutospacing="1" w:after="100" w:afterAutospacing="1" w:line="240" w:lineRule="auto"/>
    </w:pPr>
    <w:rPr>
      <w:rFonts w:ascii="Arial" w:eastAsia="Times New Roman" w:hAnsi="Arial" w:cs="Arial"/>
      <w:b/>
      <w:bCs/>
      <w:color w:val="000000"/>
      <w:lang w:eastAsia="pl-PL"/>
    </w:rPr>
  </w:style>
  <w:style w:type="paragraph" w:customStyle="1" w:styleId="font6">
    <w:name w:val="font6"/>
    <w:basedOn w:val="Normalny"/>
    <w:rsid w:val="007E403D"/>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7">
    <w:name w:val="font7"/>
    <w:basedOn w:val="Normalny"/>
    <w:rsid w:val="007E403D"/>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67">
    <w:name w:val="xl67"/>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7E403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7E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7E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7E403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7E403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7E403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7E40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7E403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7E403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7E403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80">
    <w:name w:val="xl80"/>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1">
    <w:name w:val="xl81"/>
    <w:basedOn w:val="Normalny"/>
    <w:rsid w:val="007E403D"/>
    <w:pP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2">
    <w:name w:val="xl82"/>
    <w:basedOn w:val="Normalny"/>
    <w:rsid w:val="007E403D"/>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color w:val="000000"/>
      <w:sz w:val="24"/>
      <w:szCs w:val="24"/>
      <w:lang w:eastAsia="pl-PL"/>
    </w:rPr>
  </w:style>
  <w:style w:type="paragraph" w:customStyle="1" w:styleId="xl83">
    <w:name w:val="xl83"/>
    <w:basedOn w:val="Normalny"/>
    <w:rsid w:val="007E403D"/>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7E403D"/>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7E40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6">
    <w:name w:val="xl86"/>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7">
    <w:name w:val="xl87"/>
    <w:basedOn w:val="Normalny"/>
    <w:rsid w:val="007E403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89">
    <w:name w:val="xl89"/>
    <w:basedOn w:val="Normalny"/>
    <w:rsid w:val="007E40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0">
    <w:name w:val="xl90"/>
    <w:basedOn w:val="Normalny"/>
    <w:rsid w:val="007E40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7E403D"/>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7E403D"/>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7E403D"/>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5">
    <w:name w:val="xl95"/>
    <w:basedOn w:val="Normalny"/>
    <w:rsid w:val="007E40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7E40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7E40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98">
    <w:name w:val="xl98"/>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00">
    <w:name w:val="xl100"/>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1">
    <w:name w:val="xl101"/>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2">
    <w:name w:val="xl102"/>
    <w:basedOn w:val="Normalny"/>
    <w:rsid w:val="007E403D"/>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7E403D"/>
    <w:pPr>
      <w:pBdr>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7E403D"/>
    <w:pPr>
      <w:pBdr>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7E403D"/>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7E403D"/>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7E403D"/>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7E403D"/>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110">
    <w:name w:val="xl110"/>
    <w:basedOn w:val="Normalny"/>
    <w:rsid w:val="007E403D"/>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7E40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7E403D"/>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7E403D"/>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4">
    <w:name w:val="xl114"/>
    <w:basedOn w:val="Normalny"/>
    <w:rsid w:val="007E40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15">
    <w:name w:val="xl115"/>
    <w:basedOn w:val="Normalny"/>
    <w:rsid w:val="007E40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116">
    <w:name w:val="xl116"/>
    <w:basedOn w:val="Normalny"/>
    <w:rsid w:val="007E40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color w:val="000000"/>
      <w:sz w:val="24"/>
      <w:szCs w:val="24"/>
      <w:lang w:eastAsia="pl-PL"/>
    </w:rPr>
  </w:style>
  <w:style w:type="paragraph" w:customStyle="1" w:styleId="xl117">
    <w:name w:val="xl117"/>
    <w:basedOn w:val="Normalny"/>
    <w:rsid w:val="007E40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color w:val="000000"/>
      <w:sz w:val="24"/>
      <w:szCs w:val="24"/>
      <w:lang w:eastAsia="pl-PL"/>
    </w:rPr>
  </w:style>
  <w:style w:type="paragraph" w:customStyle="1" w:styleId="xl118">
    <w:name w:val="xl118"/>
    <w:basedOn w:val="Normalny"/>
    <w:rsid w:val="007E40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9">
    <w:name w:val="xl119"/>
    <w:basedOn w:val="Normalny"/>
    <w:rsid w:val="007E40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20">
    <w:name w:val="xl120"/>
    <w:basedOn w:val="Normalny"/>
    <w:rsid w:val="007E40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21">
    <w:name w:val="xl121"/>
    <w:basedOn w:val="Normalny"/>
    <w:rsid w:val="007E403D"/>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22">
    <w:name w:val="xl122"/>
    <w:basedOn w:val="Normalny"/>
    <w:rsid w:val="007E40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123">
    <w:name w:val="xl123"/>
    <w:basedOn w:val="Normalny"/>
    <w:rsid w:val="007E403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7E403D"/>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5">
    <w:name w:val="xl125"/>
    <w:basedOn w:val="Normalny"/>
    <w:rsid w:val="007E403D"/>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7E403D"/>
    <w:pPr>
      <w:pBdr>
        <w:lef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7E403D"/>
    <w:pP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7E403D"/>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7E403D"/>
    <w:pP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7E403D"/>
    <w:pPr>
      <w:pBdr>
        <w:top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7E403D"/>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7E403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7E403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7E403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7E403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7E403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7E403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7E40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9">
    <w:name w:val="xl139"/>
    <w:basedOn w:val="Normalny"/>
    <w:rsid w:val="007E403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7E403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7E403D"/>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7E403D"/>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7E403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7E40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7E40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6">
    <w:name w:val="xl146"/>
    <w:basedOn w:val="Normalny"/>
    <w:rsid w:val="007E40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47">
    <w:name w:val="xl147"/>
    <w:basedOn w:val="Normalny"/>
    <w:rsid w:val="007E403D"/>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48">
    <w:name w:val="xl148"/>
    <w:basedOn w:val="Normalny"/>
    <w:rsid w:val="007E403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9">
    <w:name w:val="xl149"/>
    <w:basedOn w:val="Normalny"/>
    <w:rsid w:val="007E40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0">
    <w:name w:val="xl150"/>
    <w:basedOn w:val="Normalny"/>
    <w:rsid w:val="007E40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51">
    <w:name w:val="xl151"/>
    <w:basedOn w:val="Normalny"/>
    <w:rsid w:val="007E40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52">
    <w:name w:val="xl152"/>
    <w:basedOn w:val="Normalny"/>
    <w:rsid w:val="007E40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53">
    <w:name w:val="xl153"/>
    <w:basedOn w:val="Normalny"/>
    <w:rsid w:val="007E403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4">
    <w:name w:val="xl154"/>
    <w:basedOn w:val="Normalny"/>
    <w:rsid w:val="007E403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5">
    <w:name w:val="xl155"/>
    <w:basedOn w:val="Normalny"/>
    <w:rsid w:val="007E403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6">
    <w:name w:val="xl156"/>
    <w:basedOn w:val="Normalny"/>
    <w:rsid w:val="007E403D"/>
    <w:pPr>
      <w:pBdr>
        <w:top w:val="single" w:sz="4" w:space="0" w:color="auto"/>
        <w:left w:val="single" w:sz="4" w:space="0" w:color="auto"/>
        <w:bottom w:val="single" w:sz="4" w:space="0" w:color="auto"/>
      </w:pBdr>
      <w:shd w:val="clear" w:color="000000" w:fill="C5BE97"/>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7">
    <w:name w:val="xl157"/>
    <w:basedOn w:val="Normalny"/>
    <w:rsid w:val="007E403D"/>
    <w:pPr>
      <w:pBdr>
        <w:top w:val="single" w:sz="4" w:space="0" w:color="auto"/>
        <w:bottom w:val="single" w:sz="4" w:space="0" w:color="auto"/>
      </w:pBdr>
      <w:shd w:val="clear" w:color="000000" w:fill="C5BE97"/>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8">
    <w:name w:val="xl158"/>
    <w:basedOn w:val="Normalny"/>
    <w:rsid w:val="007E403D"/>
    <w:pPr>
      <w:pBdr>
        <w:top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9">
    <w:name w:val="xl159"/>
    <w:basedOn w:val="Normalny"/>
    <w:rsid w:val="007E403D"/>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7E403D"/>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1">
    <w:name w:val="xl161"/>
    <w:basedOn w:val="Normalny"/>
    <w:rsid w:val="007E403D"/>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2">
    <w:name w:val="xl162"/>
    <w:basedOn w:val="Normalny"/>
    <w:rsid w:val="007E403D"/>
    <w:pPr>
      <w:pBdr>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3">
    <w:name w:val="xl163"/>
    <w:basedOn w:val="Normalny"/>
    <w:rsid w:val="007E403D"/>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4">
    <w:name w:val="xl164"/>
    <w:basedOn w:val="Normalny"/>
    <w:rsid w:val="007E403D"/>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5">
    <w:name w:val="xl165"/>
    <w:basedOn w:val="Normalny"/>
    <w:rsid w:val="007E403D"/>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6">
    <w:name w:val="xl166"/>
    <w:basedOn w:val="Normalny"/>
    <w:rsid w:val="007E403D"/>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7">
    <w:name w:val="xl167"/>
    <w:basedOn w:val="Normalny"/>
    <w:rsid w:val="007E40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font8">
    <w:name w:val="font8"/>
    <w:basedOn w:val="Normalny"/>
    <w:rsid w:val="007E403D"/>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66">
    <w:name w:val="xl66"/>
    <w:basedOn w:val="Normalny"/>
    <w:rsid w:val="007E40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8">
    <w:name w:val="xl168"/>
    <w:basedOn w:val="Normalny"/>
    <w:rsid w:val="007E403D"/>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9">
    <w:name w:val="xl169"/>
    <w:basedOn w:val="Normalny"/>
    <w:rsid w:val="007E403D"/>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0">
    <w:name w:val="xl170"/>
    <w:basedOn w:val="Normalny"/>
    <w:rsid w:val="007E403D"/>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1">
    <w:name w:val="xl171"/>
    <w:basedOn w:val="Normalny"/>
    <w:rsid w:val="007E403D"/>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2">
    <w:name w:val="xl172"/>
    <w:basedOn w:val="Normalny"/>
    <w:rsid w:val="007E403D"/>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3">
    <w:name w:val="xl173"/>
    <w:basedOn w:val="Normalny"/>
    <w:rsid w:val="007E40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74">
    <w:name w:val="xl174"/>
    <w:basedOn w:val="Normalny"/>
    <w:rsid w:val="007E403D"/>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7E40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6">
    <w:name w:val="xl176"/>
    <w:basedOn w:val="Normalny"/>
    <w:rsid w:val="007E403D"/>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7">
    <w:name w:val="xl177"/>
    <w:basedOn w:val="Normalny"/>
    <w:rsid w:val="007E403D"/>
    <w:pPr>
      <w:pBdr>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8">
    <w:name w:val="xl178"/>
    <w:basedOn w:val="Normalny"/>
    <w:rsid w:val="007E403D"/>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Nagwekspisutreci">
    <w:name w:val="TOC Heading"/>
    <w:basedOn w:val="Nagwek1"/>
    <w:next w:val="Normalny"/>
    <w:uiPriority w:val="39"/>
    <w:semiHidden/>
    <w:unhideWhenUsed/>
    <w:qFormat/>
    <w:rsid w:val="007E403D"/>
    <w:pPr>
      <w:outlineLvl w:val="9"/>
    </w:pPr>
  </w:style>
  <w:style w:type="paragraph" w:styleId="Spistreci1">
    <w:name w:val="toc 1"/>
    <w:basedOn w:val="Normalny"/>
    <w:next w:val="Normalny"/>
    <w:autoRedefine/>
    <w:uiPriority w:val="39"/>
    <w:unhideWhenUsed/>
    <w:rsid w:val="007E403D"/>
    <w:pPr>
      <w:spacing w:after="100"/>
    </w:pPr>
  </w:style>
  <w:style w:type="paragraph" w:styleId="Spistreci2">
    <w:name w:val="toc 2"/>
    <w:basedOn w:val="Normalny"/>
    <w:next w:val="Normalny"/>
    <w:autoRedefine/>
    <w:uiPriority w:val="39"/>
    <w:unhideWhenUsed/>
    <w:rsid w:val="007E403D"/>
    <w:pPr>
      <w:spacing w:after="100"/>
      <w:ind w:left="200"/>
    </w:pPr>
  </w:style>
  <w:style w:type="paragraph" w:styleId="Spistreci3">
    <w:name w:val="toc 3"/>
    <w:basedOn w:val="Normalny"/>
    <w:next w:val="Normalny"/>
    <w:autoRedefine/>
    <w:uiPriority w:val="39"/>
    <w:unhideWhenUsed/>
    <w:rsid w:val="007E403D"/>
    <w:pPr>
      <w:spacing w:after="100"/>
      <w:ind w:left="400"/>
    </w:pPr>
  </w:style>
  <w:style w:type="paragraph" w:customStyle="1" w:styleId="Akapitzlist2">
    <w:name w:val="Akapit z listą2"/>
    <w:basedOn w:val="Normalny"/>
    <w:link w:val="ListParagraphZnak"/>
    <w:rsid w:val="007E403D"/>
    <w:pPr>
      <w:ind w:left="720"/>
    </w:pPr>
    <w:rPr>
      <w:rFonts w:eastAsia="Times New Roman" w:cs="Times New Roman"/>
      <w:sz w:val="22"/>
      <w:szCs w:val="22"/>
      <w:lang w:eastAsia="pl-PL"/>
    </w:rPr>
  </w:style>
  <w:style w:type="character" w:customStyle="1" w:styleId="ListParagraphZnak">
    <w:name w:val="List Paragraph Znak"/>
    <w:link w:val="Akapitzlist2"/>
    <w:rsid w:val="007E403D"/>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5612</Words>
  <Characters>33673</Characters>
  <Application>Microsoft Office Word</Application>
  <DocSecurity>0</DocSecurity>
  <Lines>280</Lines>
  <Paragraphs>78</Paragraphs>
  <ScaleCrop>false</ScaleCrop>
  <Company/>
  <LinksUpToDate>false</LinksUpToDate>
  <CharactersWithSpaces>39207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Wlasciciel</cp:lastModifiedBy>
  <cp:revision>1</cp:revision>
  <dcterms:created xsi:type="dcterms:W3CDTF">2013-10-11T06:33:00Z</dcterms:created>
  <dcterms:modified xsi:type="dcterms:W3CDTF">2013-10-11T06:38:00Z</dcterms:modified>
</cp:coreProperties>
</file>